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75" w:rsidRDefault="00264075" w:rsidP="00264075">
      <w:pPr>
        <w:tabs>
          <w:tab w:val="left" w:pos="4950"/>
        </w:tabs>
        <w:spacing w:after="0" w:line="240" w:lineRule="auto"/>
        <w:ind w:left="4962"/>
        <w:jc w:val="center"/>
        <w:rPr>
          <w:rFonts w:ascii="Times New Roman" w:eastAsia="Times New Roman" w:hAnsi="Times New Roman" w:cs="Times New Roman"/>
          <w:sz w:val="24"/>
          <w:szCs w:val="24"/>
          <w:lang w:eastAsia="ru-RU"/>
        </w:rPr>
      </w:pPr>
    </w:p>
    <w:p w:rsidR="00F97F5E" w:rsidRPr="007E78A6" w:rsidRDefault="00F97F5E" w:rsidP="00174357">
      <w:pPr>
        <w:spacing w:after="0" w:line="240" w:lineRule="auto"/>
        <w:rPr>
          <w:rFonts w:ascii="Times New Roman" w:eastAsia="Times New Roman" w:hAnsi="Times New Roman" w:cs="Times New Roman"/>
          <w:sz w:val="24"/>
          <w:szCs w:val="24"/>
          <w:lang w:eastAsia="ru-RU"/>
        </w:rPr>
      </w:pPr>
    </w:p>
    <w:p w:rsidR="0010510B" w:rsidRDefault="0010510B" w:rsidP="00F23FBF">
      <w:pPr>
        <w:spacing w:line="240" w:lineRule="auto"/>
        <w:contextualSpacing/>
        <w:rPr>
          <w:rFonts w:ascii="Times New Roman" w:hAnsi="Times New Roman" w:cs="Times New Roman"/>
          <w:sz w:val="28"/>
          <w:szCs w:val="28"/>
        </w:rPr>
      </w:pPr>
    </w:p>
    <w:p w:rsidR="008C4425" w:rsidRDefault="00E86881" w:rsidP="00E86881">
      <w:pPr>
        <w:spacing w:line="240" w:lineRule="auto"/>
        <w:ind w:right="-1"/>
        <w:contextualSpacing/>
        <w:jc w:val="center"/>
        <w:rPr>
          <w:rFonts w:ascii="Times New Roman" w:hAnsi="Times New Roman" w:cs="Times New Roman"/>
          <w:color w:val="FF0000"/>
          <w:sz w:val="28"/>
          <w:szCs w:val="28"/>
        </w:rPr>
      </w:pPr>
      <w:r w:rsidRPr="002F2598">
        <w:rPr>
          <w:rFonts w:ascii="Times New Roman" w:hAnsi="Times New Roman" w:cs="Times New Roman"/>
          <w:sz w:val="28"/>
          <w:szCs w:val="28"/>
        </w:rPr>
        <w:t>Ф</w:t>
      </w:r>
      <w:r>
        <w:rPr>
          <w:rFonts w:ascii="Times New Roman" w:hAnsi="Times New Roman" w:cs="Times New Roman"/>
          <w:sz w:val="28"/>
          <w:szCs w:val="28"/>
        </w:rPr>
        <w:t>ОРМА</w:t>
      </w:r>
      <w:r w:rsidRPr="002F2598">
        <w:rPr>
          <w:rFonts w:ascii="Times New Roman" w:hAnsi="Times New Roman" w:cs="Times New Roman"/>
          <w:sz w:val="28"/>
          <w:szCs w:val="28"/>
        </w:rPr>
        <w:br/>
      </w:r>
      <w:r>
        <w:rPr>
          <w:rFonts w:ascii="Times New Roman" w:hAnsi="Times New Roman" w:cs="Times New Roman"/>
          <w:sz w:val="28"/>
          <w:szCs w:val="28"/>
        </w:rPr>
        <w:t xml:space="preserve">перечня </w:t>
      </w:r>
      <w:r w:rsidRPr="002F2598">
        <w:rPr>
          <w:rFonts w:ascii="Times New Roman" w:hAnsi="Times New Roman" w:cs="Times New Roman"/>
          <w:sz w:val="28"/>
          <w:szCs w:val="28"/>
        </w:rPr>
        <w:t>вопросов для проведения публичных консультаций</w:t>
      </w:r>
      <w:r>
        <w:rPr>
          <w:rFonts w:ascii="Times New Roman" w:hAnsi="Times New Roman" w:cs="Times New Roman"/>
          <w:sz w:val="28"/>
          <w:szCs w:val="28"/>
        </w:rPr>
        <w:t xml:space="preserve"> проекту муниципального нормативного правового акта - </w:t>
      </w:r>
      <w:r w:rsidRPr="00943368">
        <w:rPr>
          <w:rFonts w:ascii="Times New Roman" w:hAnsi="Times New Roman" w:cs="Times New Roman"/>
          <w:sz w:val="28"/>
          <w:szCs w:val="28"/>
        </w:rPr>
        <w:t>постановление</w:t>
      </w:r>
      <w:r>
        <w:rPr>
          <w:rFonts w:ascii="Times New Roman" w:hAnsi="Times New Roman"/>
          <w:b/>
          <w:sz w:val="28"/>
          <w:szCs w:val="28"/>
        </w:rPr>
        <w:t xml:space="preserve"> </w:t>
      </w:r>
      <w:r w:rsidRPr="00943368">
        <w:rPr>
          <w:rFonts w:ascii="Times New Roman" w:hAnsi="Times New Roman" w:cs="Times New Roman"/>
          <w:sz w:val="28"/>
          <w:szCs w:val="28"/>
        </w:rPr>
        <w:t>администраци</w:t>
      </w:r>
      <w:r>
        <w:rPr>
          <w:rFonts w:ascii="Times New Roman" w:hAnsi="Times New Roman" w:cs="Times New Roman"/>
          <w:sz w:val="28"/>
          <w:szCs w:val="28"/>
        </w:rPr>
        <w:t>и муниципального образования Кущ</w:t>
      </w:r>
      <w:r w:rsidRPr="00943368">
        <w:rPr>
          <w:rFonts w:ascii="Times New Roman" w:hAnsi="Times New Roman" w:cs="Times New Roman"/>
          <w:sz w:val="28"/>
          <w:szCs w:val="28"/>
        </w:rPr>
        <w:t xml:space="preserve">евский район </w:t>
      </w:r>
      <w:r w:rsidR="00141B82">
        <w:rPr>
          <w:rFonts w:ascii="Times New Roman" w:hAnsi="Times New Roman" w:cs="Times New Roman"/>
          <w:sz w:val="28"/>
          <w:szCs w:val="28"/>
        </w:rPr>
        <w:t>«</w:t>
      </w:r>
      <w:r w:rsidR="00141B82">
        <w:rPr>
          <w:rFonts w:ascii="Times New Roman" w:hAnsi="Times New Roman"/>
          <w:sz w:val="28"/>
          <w:szCs w:val="28"/>
        </w:rPr>
        <w:t>О внесении изменений в</w:t>
      </w:r>
      <w:r w:rsidR="00141B82" w:rsidRPr="00132C53">
        <w:rPr>
          <w:rFonts w:ascii="Times New Roman" w:hAnsi="Times New Roman"/>
          <w:sz w:val="28"/>
          <w:szCs w:val="28"/>
        </w:rPr>
        <w:t xml:space="preserve"> </w:t>
      </w:r>
      <w:r w:rsidR="00141B82">
        <w:rPr>
          <w:rFonts w:ascii="Times New Roman" w:hAnsi="Times New Roman"/>
          <w:sz w:val="28"/>
          <w:szCs w:val="28"/>
        </w:rPr>
        <w:t>п</w:t>
      </w:r>
      <w:r w:rsidR="00141B82" w:rsidRPr="00132C53">
        <w:rPr>
          <w:rFonts w:ascii="Times New Roman" w:hAnsi="Times New Roman"/>
          <w:sz w:val="28"/>
          <w:szCs w:val="28"/>
        </w:rPr>
        <w:t>остановление администрации муниципального образов</w:t>
      </w:r>
      <w:r w:rsidR="00141B82">
        <w:rPr>
          <w:rFonts w:ascii="Times New Roman" w:hAnsi="Times New Roman"/>
          <w:sz w:val="28"/>
          <w:szCs w:val="28"/>
        </w:rPr>
        <w:t>ания Кущевский район от</w:t>
      </w:r>
      <w:r w:rsidR="00141B82" w:rsidRPr="00422573">
        <w:rPr>
          <w:rFonts w:ascii="Times New Roman" w:hAnsi="Times New Roman"/>
          <w:sz w:val="28"/>
          <w:szCs w:val="28"/>
        </w:rPr>
        <w:t xml:space="preserve"> </w:t>
      </w:r>
      <w:r w:rsidR="00141B82">
        <w:rPr>
          <w:rFonts w:ascii="Times New Roman" w:hAnsi="Times New Roman"/>
          <w:sz w:val="28"/>
          <w:szCs w:val="28"/>
        </w:rPr>
        <w:t>15 сентября 2014 года № 1784</w:t>
      </w:r>
      <w:r w:rsidR="00141B82" w:rsidRPr="00943368">
        <w:rPr>
          <w:rFonts w:ascii="Times New Roman" w:hAnsi="Times New Roman" w:cs="Times New Roman"/>
          <w:sz w:val="28"/>
          <w:szCs w:val="28"/>
        </w:rPr>
        <w:t xml:space="preserve"> </w:t>
      </w:r>
      <w:r w:rsidRPr="00943368">
        <w:rPr>
          <w:rFonts w:ascii="Times New Roman" w:hAnsi="Times New Roman" w:cs="Times New Roman"/>
          <w:sz w:val="28"/>
          <w:szCs w:val="28"/>
        </w:rPr>
        <w:t>«</w:t>
      </w:r>
      <w:r w:rsidR="00141B82">
        <w:rPr>
          <w:rFonts w:ascii="Times New Roman" w:hAnsi="Times New Roman"/>
          <w:sz w:val="28"/>
          <w:szCs w:val="28"/>
        </w:rPr>
        <w:t>Об утверждении муниципальной программы «Развитие малого и среднего предпринимательства в муниципальном образовании</w:t>
      </w:r>
      <w:r w:rsidR="00141B82" w:rsidRPr="00422573">
        <w:rPr>
          <w:rFonts w:ascii="Times New Roman" w:hAnsi="Times New Roman"/>
          <w:sz w:val="28"/>
          <w:szCs w:val="28"/>
        </w:rPr>
        <w:t xml:space="preserve"> Кущевский район</w:t>
      </w:r>
      <w:r w:rsidRPr="00141B82">
        <w:rPr>
          <w:rFonts w:ascii="Times New Roman" w:hAnsi="Times New Roman" w:cs="Times New Roman"/>
          <w:sz w:val="28"/>
          <w:szCs w:val="28"/>
        </w:rPr>
        <w:t>»</w:t>
      </w:r>
    </w:p>
    <w:p w:rsidR="00E86881" w:rsidRDefault="00E86881" w:rsidP="00E86881">
      <w:pPr>
        <w:spacing w:line="240" w:lineRule="auto"/>
        <w:ind w:right="-1"/>
        <w:contextualSpacing/>
        <w:jc w:val="center"/>
        <w:rPr>
          <w:rFonts w:ascii="Times New Roman" w:hAnsi="Times New Roman" w:cs="Times New Roman"/>
          <w:sz w:val="28"/>
          <w:szCs w:val="28"/>
        </w:rPr>
      </w:pPr>
    </w:p>
    <w:tbl>
      <w:tblPr>
        <w:tblStyle w:val="ad"/>
        <w:tblW w:w="0" w:type="auto"/>
        <w:tblInd w:w="108" w:type="dxa"/>
        <w:tblLook w:val="04A0" w:firstRow="1" w:lastRow="0" w:firstColumn="1" w:lastColumn="0" w:noHBand="0" w:noVBand="1"/>
      </w:tblPr>
      <w:tblGrid>
        <w:gridCol w:w="9639"/>
      </w:tblGrid>
      <w:tr w:rsidR="00E86881" w:rsidTr="0073688F">
        <w:tc>
          <w:tcPr>
            <w:tcW w:w="9639" w:type="dxa"/>
          </w:tcPr>
          <w:p w:rsidR="00E86881" w:rsidRPr="00E60C1E" w:rsidRDefault="00E86881" w:rsidP="00FD07AC">
            <w:pPr>
              <w:pStyle w:val="ae"/>
              <w:jc w:val="center"/>
              <w:rPr>
                <w:rFonts w:ascii="Times New Roman" w:hAnsi="Times New Roman" w:cs="Times New Roman"/>
                <w:sz w:val="28"/>
                <w:szCs w:val="28"/>
              </w:rPr>
            </w:pPr>
            <w:r w:rsidRPr="00E60C1E">
              <w:rPr>
                <w:rFonts w:ascii="Times New Roman" w:hAnsi="Times New Roman" w:cs="Times New Roman"/>
                <w:sz w:val="28"/>
                <w:szCs w:val="28"/>
              </w:rPr>
              <w:t xml:space="preserve">Пожалуйста, заполните и направьте данную форму по электронной почте на адрес: </w:t>
            </w:r>
            <w:hyperlink r:id="rId9" w:history="1">
              <w:r w:rsidRPr="00E86881">
                <w:rPr>
                  <w:rStyle w:val="ac"/>
                  <w:rFonts w:ascii="Times New Roman" w:hAnsi="Times New Roman"/>
                  <w:color w:val="auto"/>
                  <w:sz w:val="28"/>
                  <w:szCs w:val="28"/>
                  <w:lang w:val="en-US"/>
                </w:rPr>
                <w:t>adm</w:t>
              </w:r>
              <w:r w:rsidRPr="00E86881">
                <w:rPr>
                  <w:rStyle w:val="ac"/>
                  <w:rFonts w:ascii="Times New Roman" w:hAnsi="Times New Roman"/>
                  <w:color w:val="auto"/>
                  <w:sz w:val="28"/>
                  <w:szCs w:val="28"/>
                </w:rPr>
                <w:t>-</w:t>
              </w:r>
              <w:r w:rsidRPr="00E86881">
                <w:rPr>
                  <w:rStyle w:val="ac"/>
                  <w:rFonts w:ascii="Times New Roman" w:hAnsi="Times New Roman"/>
                  <w:color w:val="auto"/>
                  <w:sz w:val="28"/>
                  <w:szCs w:val="28"/>
                  <w:lang w:val="en-US"/>
                </w:rPr>
                <w:t>reforma</w:t>
              </w:r>
              <w:r w:rsidRPr="00E86881">
                <w:rPr>
                  <w:rStyle w:val="ac"/>
                  <w:rFonts w:ascii="Times New Roman" w:hAnsi="Times New Roman"/>
                  <w:color w:val="auto"/>
                  <w:sz w:val="28"/>
                  <w:szCs w:val="28"/>
                </w:rPr>
                <w:t>@mail.ru</w:t>
              </w:r>
            </w:hyperlink>
            <w:r w:rsidRPr="00E86881">
              <w:rPr>
                <w:rFonts w:ascii="Times New Roman" w:hAnsi="Times New Roman" w:cs="Times New Roman"/>
                <w:b/>
                <w:sz w:val="28"/>
                <w:szCs w:val="28"/>
              </w:rPr>
              <w:t xml:space="preserve">, </w:t>
            </w:r>
            <w:r w:rsidRPr="00E60C1E">
              <w:rPr>
                <w:rFonts w:ascii="Times New Roman" w:hAnsi="Times New Roman" w:cs="Times New Roman"/>
                <w:b/>
                <w:sz w:val="28"/>
                <w:szCs w:val="28"/>
              </w:rPr>
              <w:t xml:space="preserve">ответственное должностное лицо – </w:t>
            </w:r>
            <w:r>
              <w:rPr>
                <w:rFonts w:ascii="Times New Roman" w:hAnsi="Times New Roman" w:cs="Times New Roman"/>
                <w:b/>
                <w:sz w:val="28"/>
                <w:szCs w:val="28"/>
              </w:rPr>
              <w:t>Шарпило Виктор Юрьевич</w:t>
            </w:r>
            <w:r w:rsidRPr="00E60C1E">
              <w:rPr>
                <w:rFonts w:ascii="Times New Roman" w:hAnsi="Times New Roman" w:cs="Times New Roman"/>
                <w:sz w:val="28"/>
                <w:szCs w:val="28"/>
              </w:rPr>
              <w:t xml:space="preserve"> не </w:t>
            </w:r>
            <w:r w:rsidRPr="00141B82">
              <w:rPr>
                <w:rFonts w:ascii="Times New Roman" w:hAnsi="Times New Roman" w:cs="Times New Roman"/>
                <w:sz w:val="28"/>
                <w:szCs w:val="28"/>
              </w:rPr>
              <w:t xml:space="preserve">позднее </w:t>
            </w:r>
            <w:r w:rsidR="00141B82" w:rsidRPr="00141B82">
              <w:rPr>
                <w:rFonts w:ascii="Times New Roman" w:hAnsi="Times New Roman" w:cs="Times New Roman"/>
                <w:sz w:val="28"/>
                <w:szCs w:val="28"/>
              </w:rPr>
              <w:t>2.</w:t>
            </w:r>
            <w:r w:rsidR="00FD07AC">
              <w:rPr>
                <w:rFonts w:ascii="Times New Roman" w:hAnsi="Times New Roman" w:cs="Times New Roman"/>
                <w:sz w:val="28"/>
                <w:szCs w:val="28"/>
              </w:rPr>
              <w:t>1</w:t>
            </w:r>
            <w:bookmarkStart w:id="0" w:name="_GoBack"/>
            <w:bookmarkEnd w:id="0"/>
            <w:r w:rsidR="00141B82" w:rsidRPr="00141B82">
              <w:rPr>
                <w:rFonts w:ascii="Times New Roman" w:hAnsi="Times New Roman" w:cs="Times New Roman"/>
                <w:sz w:val="28"/>
                <w:szCs w:val="28"/>
              </w:rPr>
              <w:t>0</w:t>
            </w:r>
            <w:r w:rsidRPr="00141B82">
              <w:rPr>
                <w:rFonts w:ascii="Times New Roman" w:hAnsi="Times New Roman" w:cs="Times New Roman"/>
                <w:sz w:val="28"/>
                <w:szCs w:val="28"/>
              </w:rPr>
              <w:t xml:space="preserve">.2017 г. Замечания </w:t>
            </w:r>
            <w:r w:rsidRPr="00E60C1E">
              <w:rPr>
                <w:rFonts w:ascii="Times New Roman" w:hAnsi="Times New Roman" w:cs="Times New Roman"/>
                <w:sz w:val="28"/>
                <w:szCs w:val="28"/>
              </w:rPr>
              <w:t>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rsidR="008C4425" w:rsidRDefault="008C4425" w:rsidP="00423FB3">
      <w:pPr>
        <w:spacing w:line="240" w:lineRule="auto"/>
        <w:contextualSpacing/>
        <w:jc w:val="both"/>
        <w:rPr>
          <w:rFonts w:ascii="Times New Roman" w:hAnsi="Times New Roman" w:cs="Times New Roman"/>
          <w:sz w:val="28"/>
          <w:szCs w:val="28"/>
        </w:rPr>
      </w:pPr>
    </w:p>
    <w:tbl>
      <w:tblPr>
        <w:tblStyle w:val="ad"/>
        <w:tblW w:w="0" w:type="auto"/>
        <w:tblInd w:w="108" w:type="dxa"/>
        <w:tblLayout w:type="fixed"/>
        <w:tblLook w:val="04A0" w:firstRow="1" w:lastRow="0" w:firstColumn="1" w:lastColumn="0" w:noHBand="0" w:noVBand="1"/>
      </w:tblPr>
      <w:tblGrid>
        <w:gridCol w:w="9639"/>
      </w:tblGrid>
      <w:tr w:rsidR="00423FB3" w:rsidTr="00E65C9C">
        <w:tc>
          <w:tcPr>
            <w:tcW w:w="9639" w:type="dxa"/>
          </w:tcPr>
          <w:p w:rsidR="00423FB3" w:rsidRDefault="00423FB3" w:rsidP="00F23FBF">
            <w:pPr>
              <w:contextualSpacing/>
              <w:rPr>
                <w:rFonts w:ascii="Times New Roman" w:hAnsi="Times New Roman" w:cs="Times New Roman"/>
                <w:sz w:val="28"/>
                <w:szCs w:val="28"/>
              </w:rPr>
            </w:pPr>
            <w:r w:rsidRPr="00C8182A">
              <w:rPr>
                <w:rFonts w:ascii="Times New Roman" w:hAnsi="Times New Roman" w:cs="Times New Roman"/>
                <w:sz w:val="28"/>
                <w:szCs w:val="28"/>
              </w:rPr>
              <w:t>Контактная информация</w:t>
            </w:r>
          </w:p>
          <w:p w:rsidR="00423FB3" w:rsidRDefault="00E65C9C" w:rsidP="00E65C9C">
            <w:pPr>
              <w:contextualSpacing/>
              <w:jc w:val="center"/>
              <w:rPr>
                <w:rFonts w:ascii="Times New Roman" w:hAnsi="Times New Roman" w:cs="Times New Roman"/>
                <w:sz w:val="28"/>
                <w:szCs w:val="28"/>
              </w:rPr>
            </w:pPr>
            <w:r>
              <w:rPr>
                <w:rFonts w:ascii="Times New Roman" w:hAnsi="Times New Roman" w:cs="Times New Roman"/>
                <w:sz w:val="28"/>
                <w:szCs w:val="28"/>
              </w:rPr>
              <w:t>______________________</w:t>
            </w:r>
            <w:r w:rsidR="00423FB3">
              <w:rPr>
                <w:rFonts w:ascii="Times New Roman" w:hAnsi="Times New Roman" w:cs="Times New Roman"/>
                <w:sz w:val="28"/>
                <w:szCs w:val="28"/>
              </w:rPr>
              <w:t>__________</w:t>
            </w:r>
            <w:r>
              <w:rPr>
                <w:rFonts w:ascii="Times New Roman" w:hAnsi="Times New Roman" w:cs="Times New Roman"/>
                <w:sz w:val="28"/>
                <w:szCs w:val="28"/>
              </w:rPr>
              <w:t>_____________________________</w:t>
            </w:r>
          </w:p>
          <w:p w:rsidR="00423FB3" w:rsidRDefault="00423FB3" w:rsidP="00423FB3">
            <w:pPr>
              <w:contextualSpacing/>
              <w:jc w:val="center"/>
              <w:rPr>
                <w:rFonts w:ascii="Times New Roman" w:hAnsi="Times New Roman" w:cs="Times New Roman"/>
                <w:sz w:val="28"/>
                <w:szCs w:val="28"/>
                <w:vertAlign w:val="superscript"/>
              </w:rPr>
            </w:pPr>
            <w:r w:rsidRPr="00C8182A">
              <w:rPr>
                <w:rFonts w:ascii="Times New Roman" w:hAnsi="Times New Roman" w:cs="Times New Roman"/>
                <w:sz w:val="28"/>
                <w:szCs w:val="28"/>
                <w:vertAlign w:val="superscript"/>
              </w:rPr>
              <w:t>наименование организации</w:t>
            </w:r>
          </w:p>
          <w:p w:rsidR="00423FB3" w:rsidRDefault="00423FB3" w:rsidP="00423FB3">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w:t>
            </w:r>
            <w:r w:rsidR="00E65C9C">
              <w:rPr>
                <w:rFonts w:ascii="Times New Roman" w:hAnsi="Times New Roman" w:cs="Times New Roman"/>
                <w:sz w:val="28"/>
                <w:szCs w:val="28"/>
                <w:vertAlign w:val="superscript"/>
              </w:rPr>
              <w:t>__________________________</w:t>
            </w:r>
          </w:p>
          <w:p w:rsidR="00423FB3" w:rsidRDefault="00423FB3" w:rsidP="00423FB3">
            <w:pPr>
              <w:contextualSpacing/>
              <w:jc w:val="center"/>
              <w:rPr>
                <w:rFonts w:ascii="Times New Roman" w:hAnsi="Times New Roman" w:cs="Times New Roman"/>
                <w:sz w:val="28"/>
                <w:szCs w:val="28"/>
                <w:vertAlign w:val="superscript"/>
              </w:rPr>
            </w:pPr>
            <w:r w:rsidRPr="00C8182A">
              <w:rPr>
                <w:rFonts w:ascii="Times New Roman" w:hAnsi="Times New Roman" w:cs="Times New Roman"/>
                <w:sz w:val="28"/>
                <w:szCs w:val="28"/>
                <w:vertAlign w:val="superscript"/>
              </w:rPr>
              <w:t xml:space="preserve"> сфера деятельности организации</w:t>
            </w:r>
          </w:p>
          <w:p w:rsidR="00423FB3" w:rsidRDefault="00423FB3" w:rsidP="00423FB3">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w:t>
            </w:r>
            <w:r w:rsidR="00E65C9C">
              <w:rPr>
                <w:rFonts w:ascii="Times New Roman" w:hAnsi="Times New Roman" w:cs="Times New Roman"/>
                <w:sz w:val="28"/>
                <w:szCs w:val="28"/>
                <w:vertAlign w:val="superscript"/>
              </w:rPr>
              <w:t>__________________________</w:t>
            </w:r>
          </w:p>
          <w:p w:rsidR="00423FB3" w:rsidRDefault="00423FB3" w:rsidP="00423FB3">
            <w:pPr>
              <w:contextualSpacing/>
              <w:jc w:val="center"/>
              <w:rPr>
                <w:rFonts w:ascii="Times New Roman" w:hAnsi="Times New Roman" w:cs="Times New Roman"/>
                <w:sz w:val="28"/>
                <w:szCs w:val="28"/>
                <w:vertAlign w:val="superscript"/>
              </w:rPr>
            </w:pPr>
            <w:r w:rsidRPr="00C8182A">
              <w:rPr>
                <w:rFonts w:ascii="Times New Roman" w:hAnsi="Times New Roman" w:cs="Times New Roman"/>
                <w:sz w:val="28"/>
                <w:szCs w:val="28"/>
                <w:vertAlign w:val="superscript"/>
              </w:rPr>
              <w:t xml:space="preserve"> Ф.И.О. контактного лица</w:t>
            </w:r>
          </w:p>
          <w:p w:rsidR="00423FB3" w:rsidRDefault="00423FB3" w:rsidP="00423FB3">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w:t>
            </w:r>
            <w:r w:rsidR="00E65C9C">
              <w:rPr>
                <w:rFonts w:ascii="Times New Roman" w:hAnsi="Times New Roman" w:cs="Times New Roman"/>
                <w:sz w:val="28"/>
                <w:szCs w:val="28"/>
                <w:vertAlign w:val="superscript"/>
              </w:rPr>
              <w:t>__________________________</w:t>
            </w:r>
          </w:p>
          <w:p w:rsidR="00423FB3" w:rsidRDefault="00423FB3" w:rsidP="00423FB3">
            <w:pPr>
              <w:contextualSpacing/>
              <w:jc w:val="center"/>
              <w:rPr>
                <w:rFonts w:ascii="Times New Roman" w:hAnsi="Times New Roman" w:cs="Times New Roman"/>
                <w:sz w:val="28"/>
                <w:szCs w:val="28"/>
                <w:vertAlign w:val="superscript"/>
              </w:rPr>
            </w:pPr>
            <w:r w:rsidRPr="00C8182A">
              <w:rPr>
                <w:rFonts w:ascii="Times New Roman" w:hAnsi="Times New Roman" w:cs="Times New Roman"/>
                <w:sz w:val="28"/>
                <w:szCs w:val="28"/>
                <w:vertAlign w:val="superscript"/>
              </w:rPr>
              <w:t xml:space="preserve"> номер контактного телефона</w:t>
            </w:r>
          </w:p>
          <w:p w:rsidR="00423FB3" w:rsidRDefault="00423FB3" w:rsidP="00423FB3">
            <w:pPr>
              <w:contextualSpacing/>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w:t>
            </w:r>
            <w:r w:rsidR="00E65C9C">
              <w:rPr>
                <w:rFonts w:ascii="Times New Roman" w:hAnsi="Times New Roman" w:cs="Times New Roman"/>
                <w:sz w:val="28"/>
                <w:szCs w:val="28"/>
                <w:vertAlign w:val="superscript"/>
              </w:rPr>
              <w:t>______________________________</w:t>
            </w:r>
          </w:p>
          <w:p w:rsidR="00423FB3" w:rsidRDefault="00423FB3" w:rsidP="00423FB3">
            <w:pPr>
              <w:contextualSpacing/>
              <w:jc w:val="center"/>
              <w:rPr>
                <w:rFonts w:ascii="Times New Roman" w:hAnsi="Times New Roman" w:cs="Times New Roman"/>
                <w:sz w:val="28"/>
                <w:szCs w:val="28"/>
              </w:rPr>
            </w:pPr>
            <w:r w:rsidRPr="00C8182A">
              <w:rPr>
                <w:rFonts w:ascii="Times New Roman" w:hAnsi="Times New Roman" w:cs="Times New Roman"/>
                <w:sz w:val="28"/>
                <w:szCs w:val="28"/>
                <w:vertAlign w:val="superscript"/>
              </w:rPr>
              <w:t xml:space="preserve"> адрес электронной почты</w:t>
            </w:r>
          </w:p>
        </w:tc>
      </w:tr>
    </w:tbl>
    <w:p w:rsidR="00423FB3" w:rsidRDefault="00423FB3" w:rsidP="00F23FBF">
      <w:pPr>
        <w:spacing w:line="240" w:lineRule="auto"/>
        <w:contextualSpacing/>
        <w:rPr>
          <w:rFonts w:ascii="Times New Roman" w:hAnsi="Times New Roman" w:cs="Times New Roman"/>
          <w:sz w:val="28"/>
          <w:szCs w:val="28"/>
        </w:rPr>
      </w:pPr>
    </w:p>
    <w:p w:rsidR="00423FB3" w:rsidRDefault="00423FB3" w:rsidP="002E4256">
      <w:pPr>
        <w:spacing w:line="240" w:lineRule="auto"/>
        <w:contextualSpacing/>
        <w:jc w:val="both"/>
        <w:rPr>
          <w:rFonts w:ascii="Times New Roman" w:hAnsi="Times New Roman" w:cs="Times New Roman"/>
          <w:sz w:val="28"/>
          <w:szCs w:val="28"/>
        </w:rPr>
      </w:pPr>
    </w:p>
    <w:p w:rsidR="00423FB3" w:rsidRDefault="002B20E1"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2B20E1"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B20E1" w:rsidRDefault="002B20E1"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B20E1" w:rsidRDefault="002B20E1"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3. Является ли выбранный вариант решения проблемы оптимальным (в</w:t>
      </w:r>
      <w:r w:rsidRPr="002B20E1">
        <w:rPr>
          <w:rFonts w:ascii="Times New Roman" w:hAnsi="Times New Roman" w:cs="Times New Roman"/>
          <w:sz w:val="28"/>
          <w:szCs w:val="28"/>
        </w:rPr>
        <w:t xml:space="preserve"> </w:t>
      </w:r>
      <w:r>
        <w:rPr>
          <w:rFonts w:ascii="Times New Roman" w:hAnsi="Times New Roman" w:cs="Times New Roman"/>
          <w:sz w:val="28"/>
          <w:szCs w:val="28"/>
        </w:rPr>
        <w:t xml:space="preserve">том </w:t>
      </w:r>
      <w:r w:rsidRPr="00C8182A">
        <w:rPr>
          <w:rFonts w:ascii="Times New Roman" w:hAnsi="Times New Roman" w:cs="Times New Roman"/>
          <w:sz w:val="28"/>
          <w:szCs w:val="28"/>
        </w:rPr>
        <w:t>числе с точки зрения выгод и издержек для общества в целом)?</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B20E1" w:rsidRDefault="002B20E1"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lastRenderedPageBreak/>
        <w:t>Существуют ли иные варианты достижения заявленных целей правового регулирования? Если да - выделите те из них, которые, по Вашему мнению,</w:t>
      </w:r>
      <w:r w:rsidRPr="002B20E1">
        <w:rPr>
          <w:rFonts w:ascii="Times New Roman" w:hAnsi="Times New Roman" w:cs="Times New Roman"/>
          <w:sz w:val="28"/>
          <w:szCs w:val="28"/>
        </w:rPr>
        <w:t xml:space="preserve"> </w:t>
      </w:r>
      <w:r w:rsidRPr="00C8182A">
        <w:rPr>
          <w:rFonts w:ascii="Times New Roman" w:hAnsi="Times New Roman" w:cs="Times New Roman"/>
          <w:sz w:val="28"/>
          <w:szCs w:val="28"/>
        </w:rPr>
        <w:t xml:space="preserve">были бы менее </w:t>
      </w:r>
      <w:proofErr w:type="spellStart"/>
      <w:r w:rsidRPr="00C8182A">
        <w:rPr>
          <w:rFonts w:ascii="Times New Roman" w:hAnsi="Times New Roman" w:cs="Times New Roman"/>
          <w:sz w:val="28"/>
          <w:szCs w:val="28"/>
        </w:rPr>
        <w:t>затратны</w:t>
      </w:r>
      <w:proofErr w:type="spellEnd"/>
      <w:r w:rsidRPr="00C8182A">
        <w:rPr>
          <w:rFonts w:ascii="Times New Roman" w:hAnsi="Times New Roman" w:cs="Times New Roman"/>
          <w:sz w:val="28"/>
          <w:szCs w:val="28"/>
        </w:rPr>
        <w:t xml:space="preserve"> и (или) более эффективны?</w:t>
      </w:r>
    </w:p>
    <w:p w:rsidR="00045AC8"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субъектов в Вашем городе и прочее)?</w:t>
      </w:r>
    </w:p>
    <w:p w:rsidR="00045AC8"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возможности, количественные оценки.</w:t>
      </w:r>
    </w:p>
    <w:p w:rsidR="00045AC8"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органом-разработчиком,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актам? Если да, укажите такие нормы и нормативные правовые акты.</w:t>
      </w:r>
    </w:p>
    <w:p w:rsidR="00045AC8"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93B1F"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Приведите обоснования по</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каждому указанному положению, дополнительно определив:</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достижению целей регулирования;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имеются ли технические ошибки;</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45AC8"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w:t>
      </w:r>
      <w:r w:rsidRPr="00045AC8">
        <w:rPr>
          <w:rFonts w:ascii="Times New Roman" w:hAnsi="Times New Roman" w:cs="Times New Roman"/>
          <w:sz w:val="28"/>
          <w:szCs w:val="28"/>
        </w:rPr>
        <w:t xml:space="preserve"> </w:t>
      </w:r>
      <w:r w:rsidRPr="00C8182A">
        <w:rPr>
          <w:rFonts w:ascii="Times New Roman" w:hAnsi="Times New Roman" w:cs="Times New Roman"/>
          <w:sz w:val="28"/>
          <w:szCs w:val="28"/>
        </w:rPr>
        <w:t>в сфере предпринимательской и инвестиционной деятельности;</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23FB3"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w:t>
      </w:r>
    </w:p>
    <w:p w:rsidR="00423FB3" w:rsidRDefault="00045AC8"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 xml:space="preserve">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у органа местного самоуправления (администрации муниципального образования </w:t>
      </w:r>
      <w:r w:rsidRPr="00C8182A">
        <w:rPr>
          <w:rStyle w:val="af1"/>
          <w:rFonts w:ascii="Times New Roman" w:hAnsi="Times New Roman" w:cs="Times New Roman"/>
          <w:b w:val="0"/>
          <w:bCs/>
          <w:sz w:val="28"/>
          <w:szCs w:val="28"/>
        </w:rPr>
        <w:t>Кущевский район)</w:t>
      </w:r>
      <w:r w:rsidRPr="00C8182A">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C1DBB" w:rsidRDefault="00BC1DBB"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w:t>
      </w:r>
      <w:r w:rsidRPr="00BC1DBB">
        <w:rPr>
          <w:rFonts w:ascii="Times New Roman" w:hAnsi="Times New Roman" w:cs="Times New Roman"/>
          <w:sz w:val="28"/>
          <w:szCs w:val="28"/>
        </w:rPr>
        <w:t xml:space="preserve"> </w:t>
      </w:r>
      <w:r w:rsidRPr="00C8182A">
        <w:rPr>
          <w:rFonts w:ascii="Times New Roman" w:hAnsi="Times New Roman" w:cs="Times New Roman"/>
          <w:sz w:val="28"/>
          <w:szCs w:val="28"/>
        </w:rPr>
        <w:t>организационных или технических условий, технологий);</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C1DBB"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либо существующим международным практикам, используемым в данный момент.</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Приведите конкретные примеры.</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9. Оцените издержки (упущенную выгоду) физических и юридических</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лиц в сфере предпринимательской и инвестиционной деятельности,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возникающие при введении предлагаемого правового регулирования.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C1DBB"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C8182A">
        <w:rPr>
          <w:rFonts w:ascii="Times New Roman" w:hAnsi="Times New Roman" w:cs="Times New Roman"/>
          <w:sz w:val="28"/>
          <w:szCs w:val="28"/>
        </w:rPr>
        <w:t>контроля за</w:t>
      </w:r>
      <w:proofErr w:type="gramEnd"/>
      <w:r w:rsidRPr="00C8182A">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правового регулирования окажутся в одинаковых условиях после его введения?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Предусмотрен ли в нём механизм защиты прав хозяйствующих</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субъектов?</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группами адресатов регулирования?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введения предлагаемого правового регулирования необходимо учесть?</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отдельных групп лиц? Приведите соответствующее обоснование.</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w:t>
      </w:r>
      <w:r w:rsidRPr="009910CD">
        <w:rPr>
          <w:rFonts w:ascii="Times New Roman" w:hAnsi="Times New Roman" w:cs="Times New Roman"/>
          <w:sz w:val="28"/>
          <w:szCs w:val="28"/>
        </w:rPr>
        <w:t xml:space="preserve"> </w:t>
      </w:r>
      <w:r w:rsidRPr="00C8182A">
        <w:rPr>
          <w:rFonts w:ascii="Times New Roman" w:hAnsi="Times New Roman" w:cs="Times New Roman"/>
          <w:sz w:val="28"/>
          <w:szCs w:val="28"/>
        </w:rPr>
        <w:t>акта, которые разработчику необходимо прояснить.</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2E4256">
      <w:pPr>
        <w:spacing w:line="240" w:lineRule="auto"/>
        <w:ind w:firstLine="851"/>
        <w:contextualSpacing/>
        <w:jc w:val="both"/>
        <w:rPr>
          <w:rFonts w:ascii="Times New Roman" w:hAnsi="Times New Roman" w:cs="Times New Roman"/>
          <w:sz w:val="28"/>
          <w:szCs w:val="28"/>
        </w:rPr>
      </w:pPr>
      <w:r w:rsidRPr="00C8182A">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3B1F" w:rsidRDefault="00893B1F" w:rsidP="00893B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910CD" w:rsidRDefault="009910CD" w:rsidP="00045AC8">
      <w:pPr>
        <w:spacing w:line="240" w:lineRule="auto"/>
        <w:ind w:firstLine="851"/>
        <w:contextualSpacing/>
        <w:rPr>
          <w:rFonts w:ascii="Times New Roman" w:hAnsi="Times New Roman" w:cs="Times New Roman"/>
          <w:sz w:val="28"/>
          <w:szCs w:val="28"/>
        </w:rPr>
      </w:pPr>
    </w:p>
    <w:p w:rsidR="00FB4A06" w:rsidRPr="00264075" w:rsidRDefault="00FB4A06" w:rsidP="00FB4A06">
      <w:pPr>
        <w:spacing w:line="240" w:lineRule="auto"/>
        <w:contextualSpacing/>
        <w:rPr>
          <w:rFonts w:ascii="Times New Roman" w:hAnsi="Times New Roman" w:cs="Times New Roman"/>
          <w:sz w:val="28"/>
          <w:szCs w:val="28"/>
        </w:rPr>
      </w:pPr>
    </w:p>
    <w:p w:rsidR="008C4425" w:rsidRPr="00264075" w:rsidRDefault="008C4425" w:rsidP="00F23FBF">
      <w:pPr>
        <w:spacing w:line="240" w:lineRule="auto"/>
        <w:contextualSpacing/>
        <w:rPr>
          <w:rFonts w:ascii="Times New Roman" w:hAnsi="Times New Roman" w:cs="Times New Roman"/>
          <w:sz w:val="28"/>
          <w:szCs w:val="28"/>
        </w:rPr>
      </w:pPr>
    </w:p>
    <w:p w:rsidR="00F23FBF" w:rsidRPr="00E16E16" w:rsidRDefault="00F23FBF" w:rsidP="00F23FBF">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rsidR="00760D5C" w:rsidRPr="0050705C" w:rsidRDefault="00760D5C" w:rsidP="0050705C">
      <w:pPr>
        <w:pStyle w:val="aa"/>
        <w:spacing w:after="0" w:line="240" w:lineRule="auto"/>
        <w:ind w:left="0"/>
        <w:jc w:val="both"/>
        <w:rPr>
          <w:rFonts w:ascii="Times New Roman" w:eastAsia="Times New Roman" w:hAnsi="Times New Roman" w:cs="Times New Roman"/>
          <w:sz w:val="28"/>
          <w:szCs w:val="28"/>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766145" w:rsidRDefault="00766145" w:rsidP="007E78A6">
      <w:pPr>
        <w:spacing w:after="0" w:line="240" w:lineRule="auto"/>
        <w:jc w:val="center"/>
        <w:rPr>
          <w:rFonts w:ascii="Times New Roman" w:eastAsia="Times New Roman" w:hAnsi="Times New Roman" w:cs="Times New Roman"/>
          <w:sz w:val="24"/>
          <w:szCs w:val="24"/>
          <w:lang w:eastAsia="ru-RU"/>
        </w:rPr>
      </w:pPr>
    </w:p>
    <w:p w:rsidR="002C4AC8" w:rsidRDefault="002C4AC8" w:rsidP="007E78A6">
      <w:pPr>
        <w:spacing w:after="0" w:line="240" w:lineRule="auto"/>
        <w:jc w:val="center"/>
        <w:rPr>
          <w:rFonts w:ascii="Times New Roman" w:eastAsia="Times New Roman" w:hAnsi="Times New Roman" w:cs="Times New Roman"/>
          <w:sz w:val="24"/>
          <w:szCs w:val="24"/>
          <w:lang w:eastAsia="ru-RU"/>
        </w:rPr>
      </w:pPr>
    </w:p>
    <w:p w:rsidR="002C4AC8" w:rsidRDefault="002C4AC8" w:rsidP="007E78A6">
      <w:pPr>
        <w:spacing w:after="0" w:line="240" w:lineRule="auto"/>
        <w:jc w:val="center"/>
        <w:rPr>
          <w:rFonts w:ascii="Times New Roman" w:eastAsia="Times New Roman" w:hAnsi="Times New Roman" w:cs="Times New Roman"/>
          <w:sz w:val="24"/>
          <w:szCs w:val="24"/>
          <w:lang w:eastAsia="ru-RU"/>
        </w:rPr>
      </w:pPr>
    </w:p>
    <w:p w:rsidR="002C4AC8" w:rsidRDefault="002C4AC8" w:rsidP="007E78A6">
      <w:pPr>
        <w:spacing w:after="0" w:line="240" w:lineRule="auto"/>
        <w:jc w:val="center"/>
        <w:rPr>
          <w:rFonts w:ascii="Times New Roman" w:eastAsia="Times New Roman" w:hAnsi="Times New Roman" w:cs="Times New Roman"/>
          <w:sz w:val="24"/>
          <w:szCs w:val="24"/>
          <w:lang w:eastAsia="ru-RU"/>
        </w:rPr>
      </w:pPr>
    </w:p>
    <w:p w:rsidR="002C4AC8" w:rsidRDefault="002C4AC8" w:rsidP="007E78A6">
      <w:pPr>
        <w:spacing w:after="0" w:line="240" w:lineRule="auto"/>
        <w:jc w:val="center"/>
        <w:rPr>
          <w:rFonts w:ascii="Times New Roman" w:eastAsia="Times New Roman" w:hAnsi="Times New Roman" w:cs="Times New Roman"/>
          <w:sz w:val="24"/>
          <w:szCs w:val="24"/>
          <w:lang w:eastAsia="ru-RU"/>
        </w:rPr>
      </w:pPr>
    </w:p>
    <w:p w:rsidR="00766145" w:rsidRPr="00766145" w:rsidRDefault="00766145" w:rsidP="00884588">
      <w:pPr>
        <w:spacing w:after="0" w:line="240" w:lineRule="auto"/>
        <w:rPr>
          <w:rFonts w:ascii="Times New Roman" w:eastAsia="Times New Roman" w:hAnsi="Times New Roman" w:cs="Times New Roman"/>
          <w:sz w:val="24"/>
          <w:szCs w:val="24"/>
          <w:lang w:eastAsia="ru-RU"/>
        </w:rPr>
      </w:pPr>
    </w:p>
    <w:sectPr w:rsidR="00766145" w:rsidRPr="00766145" w:rsidSect="00D82B29">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CD" w:rsidRDefault="008F46CD" w:rsidP="00D82B29">
      <w:pPr>
        <w:spacing w:after="0" w:line="240" w:lineRule="auto"/>
      </w:pPr>
      <w:r>
        <w:separator/>
      </w:r>
    </w:p>
  </w:endnote>
  <w:endnote w:type="continuationSeparator" w:id="0">
    <w:p w:rsidR="008F46CD" w:rsidRDefault="008F46CD" w:rsidP="00D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CD" w:rsidRDefault="008F46CD" w:rsidP="00D82B29">
      <w:pPr>
        <w:spacing w:after="0" w:line="240" w:lineRule="auto"/>
      </w:pPr>
      <w:r>
        <w:separator/>
      </w:r>
    </w:p>
  </w:footnote>
  <w:footnote w:type="continuationSeparator" w:id="0">
    <w:p w:rsidR="008F46CD" w:rsidRDefault="008F46CD" w:rsidP="00D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2524"/>
      <w:docPartObj>
        <w:docPartGallery w:val="Page Numbers (Top of Page)"/>
        <w:docPartUnique/>
      </w:docPartObj>
    </w:sdtPr>
    <w:sdtEndPr>
      <w:rPr>
        <w:rFonts w:ascii="Times New Roman" w:hAnsi="Times New Roman" w:cs="Times New Roman"/>
        <w:sz w:val="28"/>
        <w:szCs w:val="28"/>
      </w:rPr>
    </w:sdtEndPr>
    <w:sdtContent>
      <w:p w:rsidR="00D82B29" w:rsidRPr="00D82B29" w:rsidRDefault="00D82B29">
        <w:pPr>
          <w:pStyle w:val="a4"/>
          <w:jc w:val="center"/>
          <w:rPr>
            <w:rFonts w:ascii="Times New Roman" w:hAnsi="Times New Roman" w:cs="Times New Roman"/>
            <w:sz w:val="28"/>
            <w:szCs w:val="28"/>
          </w:rPr>
        </w:pPr>
        <w:r w:rsidRPr="00D82B29">
          <w:rPr>
            <w:rFonts w:ascii="Times New Roman" w:hAnsi="Times New Roman" w:cs="Times New Roman"/>
            <w:sz w:val="28"/>
            <w:szCs w:val="28"/>
          </w:rPr>
          <w:fldChar w:fldCharType="begin"/>
        </w:r>
        <w:r w:rsidRPr="00D82B29">
          <w:rPr>
            <w:rFonts w:ascii="Times New Roman" w:hAnsi="Times New Roman" w:cs="Times New Roman"/>
            <w:sz w:val="28"/>
            <w:szCs w:val="28"/>
          </w:rPr>
          <w:instrText>PAGE   \* MERGEFORMAT</w:instrText>
        </w:r>
        <w:r w:rsidRPr="00D82B29">
          <w:rPr>
            <w:rFonts w:ascii="Times New Roman" w:hAnsi="Times New Roman" w:cs="Times New Roman"/>
            <w:sz w:val="28"/>
            <w:szCs w:val="28"/>
          </w:rPr>
          <w:fldChar w:fldCharType="separate"/>
        </w:r>
        <w:r w:rsidR="00FD07AC">
          <w:rPr>
            <w:rFonts w:ascii="Times New Roman" w:hAnsi="Times New Roman" w:cs="Times New Roman"/>
            <w:noProof/>
            <w:sz w:val="28"/>
            <w:szCs w:val="28"/>
          </w:rPr>
          <w:t>4</w:t>
        </w:r>
        <w:r w:rsidRPr="00D82B29">
          <w:rPr>
            <w:rFonts w:ascii="Times New Roman" w:hAnsi="Times New Roman" w:cs="Times New Roman"/>
            <w:sz w:val="28"/>
            <w:szCs w:val="28"/>
          </w:rPr>
          <w:fldChar w:fldCharType="end"/>
        </w:r>
      </w:p>
    </w:sdtContent>
  </w:sdt>
  <w:p w:rsidR="00D82B29" w:rsidRDefault="00D82B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5FCE"/>
    <w:multiLevelType w:val="hybridMultilevel"/>
    <w:tmpl w:val="A0767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F333D"/>
    <w:multiLevelType w:val="multilevel"/>
    <w:tmpl w:val="E0C20136"/>
    <w:lvl w:ilvl="0">
      <w:start w:val="1"/>
      <w:numFmt w:val="decimal"/>
      <w:lvlText w:val="%1."/>
      <w:lvlJc w:val="left"/>
      <w:pPr>
        <w:ind w:left="720" w:hanging="360"/>
      </w:pPr>
      <w:rPr>
        <w:rFonts w:hint="default"/>
        <w:sz w:val="28"/>
        <w:szCs w:val="28"/>
      </w:rPr>
    </w:lvl>
    <w:lvl w:ilvl="1">
      <w:start w:val="1"/>
      <w:numFmt w:val="decimal"/>
      <w:isLgl/>
      <w:lvlText w:val="%1.%2."/>
      <w:lvlJc w:val="left"/>
      <w:pPr>
        <w:ind w:left="734" w:hanging="450"/>
      </w:pPr>
      <w:rPr>
        <w:rFonts w:eastAsiaTheme="minorHAnsi" w:hint="default"/>
        <w:sz w:val="28"/>
      </w:rPr>
    </w:lvl>
    <w:lvl w:ilvl="2">
      <w:start w:val="1"/>
      <w:numFmt w:val="decimal"/>
      <w:isLgl/>
      <w:lvlText w:val="%1.%2.%3."/>
      <w:lvlJc w:val="left"/>
      <w:pPr>
        <w:ind w:left="1080" w:hanging="720"/>
      </w:pPr>
      <w:rPr>
        <w:rFonts w:eastAsiaTheme="minorHAnsi" w:hint="default"/>
        <w:sz w:val="28"/>
      </w:rPr>
    </w:lvl>
    <w:lvl w:ilvl="3">
      <w:start w:val="1"/>
      <w:numFmt w:val="decimal"/>
      <w:isLgl/>
      <w:lvlText w:val="%1.%2.%3.%4."/>
      <w:lvlJc w:val="left"/>
      <w:pPr>
        <w:ind w:left="1080" w:hanging="720"/>
      </w:pPr>
      <w:rPr>
        <w:rFonts w:eastAsiaTheme="minorHAnsi" w:hint="default"/>
        <w:sz w:val="28"/>
      </w:rPr>
    </w:lvl>
    <w:lvl w:ilvl="4">
      <w:start w:val="1"/>
      <w:numFmt w:val="decimal"/>
      <w:isLgl/>
      <w:lvlText w:val="%1.%2.%3.%4.%5."/>
      <w:lvlJc w:val="left"/>
      <w:pPr>
        <w:ind w:left="1440" w:hanging="1080"/>
      </w:pPr>
      <w:rPr>
        <w:rFonts w:eastAsiaTheme="minorHAnsi" w:hint="default"/>
        <w:sz w:val="28"/>
      </w:rPr>
    </w:lvl>
    <w:lvl w:ilvl="5">
      <w:start w:val="1"/>
      <w:numFmt w:val="decimal"/>
      <w:isLgl/>
      <w:lvlText w:val="%1.%2.%3.%4.%5.%6."/>
      <w:lvlJc w:val="left"/>
      <w:pPr>
        <w:ind w:left="1440" w:hanging="1080"/>
      </w:pPr>
      <w:rPr>
        <w:rFonts w:eastAsiaTheme="minorHAnsi" w:hint="default"/>
        <w:sz w:val="28"/>
      </w:rPr>
    </w:lvl>
    <w:lvl w:ilvl="6">
      <w:start w:val="1"/>
      <w:numFmt w:val="decimal"/>
      <w:isLgl/>
      <w:lvlText w:val="%1.%2.%3.%4.%5.%6.%7."/>
      <w:lvlJc w:val="left"/>
      <w:pPr>
        <w:ind w:left="1800" w:hanging="1440"/>
      </w:pPr>
      <w:rPr>
        <w:rFonts w:eastAsiaTheme="minorHAnsi" w:hint="default"/>
        <w:sz w:val="28"/>
      </w:rPr>
    </w:lvl>
    <w:lvl w:ilvl="7">
      <w:start w:val="1"/>
      <w:numFmt w:val="decimal"/>
      <w:isLgl/>
      <w:lvlText w:val="%1.%2.%3.%4.%5.%6.%7.%8."/>
      <w:lvlJc w:val="left"/>
      <w:pPr>
        <w:ind w:left="1800" w:hanging="1440"/>
      </w:pPr>
      <w:rPr>
        <w:rFonts w:eastAsiaTheme="minorHAnsi" w:hint="default"/>
        <w:sz w:val="28"/>
      </w:rPr>
    </w:lvl>
    <w:lvl w:ilvl="8">
      <w:start w:val="1"/>
      <w:numFmt w:val="decimal"/>
      <w:isLgl/>
      <w:lvlText w:val="%1.%2.%3.%4.%5.%6.%7.%8.%9."/>
      <w:lvlJc w:val="left"/>
      <w:pPr>
        <w:ind w:left="2160" w:hanging="1800"/>
      </w:pPr>
      <w:rPr>
        <w:rFonts w:eastAsiaTheme="minorHAnsi" w:hint="default"/>
        <w:sz w:val="28"/>
      </w:rPr>
    </w:lvl>
  </w:abstractNum>
  <w:abstractNum w:abstractNumId="2">
    <w:nsid w:val="3B6428E6"/>
    <w:multiLevelType w:val="hybridMultilevel"/>
    <w:tmpl w:val="122C6636"/>
    <w:lvl w:ilvl="0" w:tplc="177652E2">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876A42"/>
    <w:multiLevelType w:val="hybridMultilevel"/>
    <w:tmpl w:val="105639FE"/>
    <w:lvl w:ilvl="0" w:tplc="1BBC8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7F"/>
    <w:rsid w:val="000039D5"/>
    <w:rsid w:val="00007756"/>
    <w:rsid w:val="00007F43"/>
    <w:rsid w:val="000242CE"/>
    <w:rsid w:val="000247BC"/>
    <w:rsid w:val="00037AFB"/>
    <w:rsid w:val="00045AC8"/>
    <w:rsid w:val="00080421"/>
    <w:rsid w:val="000D40C6"/>
    <w:rsid w:val="000D7995"/>
    <w:rsid w:val="00102A53"/>
    <w:rsid w:val="0010510B"/>
    <w:rsid w:val="00113886"/>
    <w:rsid w:val="00141B82"/>
    <w:rsid w:val="0014501C"/>
    <w:rsid w:val="00147BFB"/>
    <w:rsid w:val="00162EEB"/>
    <w:rsid w:val="00174357"/>
    <w:rsid w:val="0018532C"/>
    <w:rsid w:val="001A6BDF"/>
    <w:rsid w:val="001A7543"/>
    <w:rsid w:val="001B6665"/>
    <w:rsid w:val="001B7A2F"/>
    <w:rsid w:val="001C39D6"/>
    <w:rsid w:val="001F16EB"/>
    <w:rsid w:val="001F1C7C"/>
    <w:rsid w:val="001F23A8"/>
    <w:rsid w:val="001F7CA4"/>
    <w:rsid w:val="002207BB"/>
    <w:rsid w:val="00242549"/>
    <w:rsid w:val="00247ABA"/>
    <w:rsid w:val="00252A70"/>
    <w:rsid w:val="0025457C"/>
    <w:rsid w:val="00264075"/>
    <w:rsid w:val="00272199"/>
    <w:rsid w:val="00276C19"/>
    <w:rsid w:val="002A4EA4"/>
    <w:rsid w:val="002A631D"/>
    <w:rsid w:val="002B1A14"/>
    <w:rsid w:val="002B20E1"/>
    <w:rsid w:val="002C4AC8"/>
    <w:rsid w:val="002D0473"/>
    <w:rsid w:val="002D4534"/>
    <w:rsid w:val="002E17FA"/>
    <w:rsid w:val="002E4256"/>
    <w:rsid w:val="00306A74"/>
    <w:rsid w:val="00332B77"/>
    <w:rsid w:val="00335D24"/>
    <w:rsid w:val="0035693D"/>
    <w:rsid w:val="00372477"/>
    <w:rsid w:val="00382D0F"/>
    <w:rsid w:val="00394ABA"/>
    <w:rsid w:val="003A0D15"/>
    <w:rsid w:val="003D60D2"/>
    <w:rsid w:val="003E35BD"/>
    <w:rsid w:val="00407F80"/>
    <w:rsid w:val="00412648"/>
    <w:rsid w:val="0041656B"/>
    <w:rsid w:val="00423FB3"/>
    <w:rsid w:val="004762CD"/>
    <w:rsid w:val="00482EC3"/>
    <w:rsid w:val="004875FD"/>
    <w:rsid w:val="004D069B"/>
    <w:rsid w:val="004D0DD1"/>
    <w:rsid w:val="004D76FC"/>
    <w:rsid w:val="004E4244"/>
    <w:rsid w:val="0050705C"/>
    <w:rsid w:val="00552AFB"/>
    <w:rsid w:val="00563A6D"/>
    <w:rsid w:val="005E505C"/>
    <w:rsid w:val="005E557F"/>
    <w:rsid w:val="005E7017"/>
    <w:rsid w:val="005E740B"/>
    <w:rsid w:val="0061474A"/>
    <w:rsid w:val="00631466"/>
    <w:rsid w:val="006341C4"/>
    <w:rsid w:val="006803A4"/>
    <w:rsid w:val="006D3E37"/>
    <w:rsid w:val="006D7740"/>
    <w:rsid w:val="006F54C0"/>
    <w:rsid w:val="0073688F"/>
    <w:rsid w:val="00760D5C"/>
    <w:rsid w:val="00761000"/>
    <w:rsid w:val="00766145"/>
    <w:rsid w:val="0077079E"/>
    <w:rsid w:val="0077694B"/>
    <w:rsid w:val="00781980"/>
    <w:rsid w:val="00785A3D"/>
    <w:rsid w:val="007A1300"/>
    <w:rsid w:val="007B0C0C"/>
    <w:rsid w:val="007C24E9"/>
    <w:rsid w:val="007C4D17"/>
    <w:rsid w:val="007D007B"/>
    <w:rsid w:val="007D0C15"/>
    <w:rsid w:val="007E78A6"/>
    <w:rsid w:val="00800460"/>
    <w:rsid w:val="00816E57"/>
    <w:rsid w:val="008207C4"/>
    <w:rsid w:val="008258DB"/>
    <w:rsid w:val="00842ADC"/>
    <w:rsid w:val="00845345"/>
    <w:rsid w:val="00845A16"/>
    <w:rsid w:val="00850B65"/>
    <w:rsid w:val="00857DFC"/>
    <w:rsid w:val="00884588"/>
    <w:rsid w:val="00893B1F"/>
    <w:rsid w:val="008B3EFC"/>
    <w:rsid w:val="008C4425"/>
    <w:rsid w:val="008C780D"/>
    <w:rsid w:val="008D2F74"/>
    <w:rsid w:val="008D34F2"/>
    <w:rsid w:val="008E3C87"/>
    <w:rsid w:val="008E5C47"/>
    <w:rsid w:val="008F46CD"/>
    <w:rsid w:val="00911858"/>
    <w:rsid w:val="00915080"/>
    <w:rsid w:val="00920781"/>
    <w:rsid w:val="009417D9"/>
    <w:rsid w:val="00942F07"/>
    <w:rsid w:val="00953565"/>
    <w:rsid w:val="009609EF"/>
    <w:rsid w:val="00970703"/>
    <w:rsid w:val="009910CD"/>
    <w:rsid w:val="00991C0B"/>
    <w:rsid w:val="00993384"/>
    <w:rsid w:val="009A460A"/>
    <w:rsid w:val="009D559E"/>
    <w:rsid w:val="009E2EB2"/>
    <w:rsid w:val="009E7AFC"/>
    <w:rsid w:val="009F0026"/>
    <w:rsid w:val="00A54792"/>
    <w:rsid w:val="00AA19DB"/>
    <w:rsid w:val="00AB2C1C"/>
    <w:rsid w:val="00AB3F2A"/>
    <w:rsid w:val="00AC08EA"/>
    <w:rsid w:val="00AC1234"/>
    <w:rsid w:val="00AD652E"/>
    <w:rsid w:val="00AE67F4"/>
    <w:rsid w:val="00B014F9"/>
    <w:rsid w:val="00B025BC"/>
    <w:rsid w:val="00B25BE7"/>
    <w:rsid w:val="00B41A18"/>
    <w:rsid w:val="00B42045"/>
    <w:rsid w:val="00B51929"/>
    <w:rsid w:val="00B55533"/>
    <w:rsid w:val="00B6595B"/>
    <w:rsid w:val="00B83F0D"/>
    <w:rsid w:val="00B9435A"/>
    <w:rsid w:val="00BA0FC9"/>
    <w:rsid w:val="00BA3E8B"/>
    <w:rsid w:val="00BB32D7"/>
    <w:rsid w:val="00BC1DBB"/>
    <w:rsid w:val="00BC300B"/>
    <w:rsid w:val="00BE7E89"/>
    <w:rsid w:val="00C1132C"/>
    <w:rsid w:val="00C21106"/>
    <w:rsid w:val="00C3343D"/>
    <w:rsid w:val="00C462ED"/>
    <w:rsid w:val="00C62840"/>
    <w:rsid w:val="00C642AA"/>
    <w:rsid w:val="00C769C8"/>
    <w:rsid w:val="00C84A2B"/>
    <w:rsid w:val="00CB41AE"/>
    <w:rsid w:val="00CD107E"/>
    <w:rsid w:val="00CD787E"/>
    <w:rsid w:val="00CE70EE"/>
    <w:rsid w:val="00D045D8"/>
    <w:rsid w:val="00D120AA"/>
    <w:rsid w:val="00D278DF"/>
    <w:rsid w:val="00D3223D"/>
    <w:rsid w:val="00D37908"/>
    <w:rsid w:val="00D40688"/>
    <w:rsid w:val="00D67122"/>
    <w:rsid w:val="00D70732"/>
    <w:rsid w:val="00D82B29"/>
    <w:rsid w:val="00D92702"/>
    <w:rsid w:val="00DC00B3"/>
    <w:rsid w:val="00DC0DF9"/>
    <w:rsid w:val="00DC6C4F"/>
    <w:rsid w:val="00DD25DC"/>
    <w:rsid w:val="00E16E16"/>
    <w:rsid w:val="00E65C9C"/>
    <w:rsid w:val="00E74977"/>
    <w:rsid w:val="00E816DA"/>
    <w:rsid w:val="00E85D6E"/>
    <w:rsid w:val="00E86881"/>
    <w:rsid w:val="00E948B4"/>
    <w:rsid w:val="00E97CCE"/>
    <w:rsid w:val="00EA0004"/>
    <w:rsid w:val="00ED096C"/>
    <w:rsid w:val="00EE1356"/>
    <w:rsid w:val="00EE6205"/>
    <w:rsid w:val="00EF7C16"/>
    <w:rsid w:val="00F04CA6"/>
    <w:rsid w:val="00F23FBF"/>
    <w:rsid w:val="00F60514"/>
    <w:rsid w:val="00F63035"/>
    <w:rsid w:val="00F64856"/>
    <w:rsid w:val="00F740A9"/>
    <w:rsid w:val="00F75F79"/>
    <w:rsid w:val="00F778D5"/>
    <w:rsid w:val="00F957DA"/>
    <w:rsid w:val="00F97F5E"/>
    <w:rsid w:val="00FB4A06"/>
    <w:rsid w:val="00FB4B32"/>
    <w:rsid w:val="00FD07AC"/>
    <w:rsid w:val="00FD2C0F"/>
    <w:rsid w:val="00FF15A1"/>
    <w:rsid w:val="00FF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242549"/>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rmal (Web)"/>
    <w:basedOn w:val="a"/>
    <w:rsid w:val="00D120AA"/>
    <w:pPr>
      <w:spacing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82B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B29"/>
  </w:style>
  <w:style w:type="paragraph" w:styleId="a6">
    <w:name w:val="footer"/>
    <w:basedOn w:val="a"/>
    <w:link w:val="a7"/>
    <w:uiPriority w:val="99"/>
    <w:unhideWhenUsed/>
    <w:rsid w:val="00D82B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B29"/>
  </w:style>
  <w:style w:type="paragraph" w:styleId="a8">
    <w:name w:val="Balloon Text"/>
    <w:basedOn w:val="a"/>
    <w:link w:val="a9"/>
    <w:uiPriority w:val="99"/>
    <w:semiHidden/>
    <w:unhideWhenUsed/>
    <w:rsid w:val="00F74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0A9"/>
    <w:rPr>
      <w:rFonts w:ascii="Tahoma" w:hAnsi="Tahoma" w:cs="Tahoma"/>
      <w:sz w:val="16"/>
      <w:szCs w:val="16"/>
    </w:rPr>
  </w:style>
  <w:style w:type="paragraph" w:styleId="aa">
    <w:name w:val="List Paragraph"/>
    <w:basedOn w:val="a"/>
    <w:uiPriority w:val="34"/>
    <w:qFormat/>
    <w:rsid w:val="00B41A18"/>
    <w:pPr>
      <w:ind w:left="720"/>
      <w:contextualSpacing/>
    </w:pPr>
  </w:style>
  <w:style w:type="paragraph" w:customStyle="1" w:styleId="ab">
    <w:name w:val="Прижатый влево"/>
    <w:basedOn w:val="a"/>
    <w:next w:val="a"/>
    <w:uiPriority w:val="99"/>
    <w:rsid w:val="00F75F7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c">
    <w:name w:val="Hyperlink"/>
    <w:uiPriority w:val="99"/>
    <w:rsid w:val="00CE70EE"/>
    <w:rPr>
      <w:color w:val="0000FF"/>
      <w:u w:val="single"/>
    </w:rPr>
  </w:style>
  <w:style w:type="table" w:styleId="ad">
    <w:name w:val="Table Grid"/>
    <w:basedOn w:val="a1"/>
    <w:uiPriority w:val="59"/>
    <w:rsid w:val="00113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11388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
    <w:name w:val="Гипертекстовая ссылка"/>
    <w:basedOn w:val="a0"/>
    <w:uiPriority w:val="99"/>
    <w:rsid w:val="00911858"/>
    <w:rPr>
      <w:rFonts w:cs="Times New Roman"/>
      <w:b w:val="0"/>
      <w:color w:val="106BBE"/>
    </w:rPr>
  </w:style>
  <w:style w:type="paragraph" w:customStyle="1" w:styleId="af0">
    <w:name w:val="Внимание: криминал!!"/>
    <w:basedOn w:val="a"/>
    <w:next w:val="a"/>
    <w:uiPriority w:val="99"/>
    <w:rsid w:val="00F23FBF"/>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character" w:customStyle="1" w:styleId="af1">
    <w:name w:val="Цветовое выделение"/>
    <w:uiPriority w:val="99"/>
    <w:rsid w:val="00BE7E8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242549"/>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rmal (Web)"/>
    <w:basedOn w:val="a"/>
    <w:rsid w:val="00D120AA"/>
    <w:pPr>
      <w:spacing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82B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2B29"/>
  </w:style>
  <w:style w:type="paragraph" w:styleId="a6">
    <w:name w:val="footer"/>
    <w:basedOn w:val="a"/>
    <w:link w:val="a7"/>
    <w:uiPriority w:val="99"/>
    <w:unhideWhenUsed/>
    <w:rsid w:val="00D82B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2B29"/>
  </w:style>
  <w:style w:type="paragraph" w:styleId="a8">
    <w:name w:val="Balloon Text"/>
    <w:basedOn w:val="a"/>
    <w:link w:val="a9"/>
    <w:uiPriority w:val="99"/>
    <w:semiHidden/>
    <w:unhideWhenUsed/>
    <w:rsid w:val="00F74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0A9"/>
    <w:rPr>
      <w:rFonts w:ascii="Tahoma" w:hAnsi="Tahoma" w:cs="Tahoma"/>
      <w:sz w:val="16"/>
      <w:szCs w:val="16"/>
    </w:rPr>
  </w:style>
  <w:style w:type="paragraph" w:styleId="aa">
    <w:name w:val="List Paragraph"/>
    <w:basedOn w:val="a"/>
    <w:uiPriority w:val="34"/>
    <w:qFormat/>
    <w:rsid w:val="00B41A18"/>
    <w:pPr>
      <w:ind w:left="720"/>
      <w:contextualSpacing/>
    </w:pPr>
  </w:style>
  <w:style w:type="paragraph" w:customStyle="1" w:styleId="ab">
    <w:name w:val="Прижатый влево"/>
    <w:basedOn w:val="a"/>
    <w:next w:val="a"/>
    <w:uiPriority w:val="99"/>
    <w:rsid w:val="00F75F7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c">
    <w:name w:val="Hyperlink"/>
    <w:uiPriority w:val="99"/>
    <w:rsid w:val="00CE70EE"/>
    <w:rPr>
      <w:color w:val="0000FF"/>
      <w:u w:val="single"/>
    </w:rPr>
  </w:style>
  <w:style w:type="table" w:styleId="ad">
    <w:name w:val="Table Grid"/>
    <w:basedOn w:val="a1"/>
    <w:uiPriority w:val="59"/>
    <w:rsid w:val="00113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11388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f">
    <w:name w:val="Гипертекстовая ссылка"/>
    <w:basedOn w:val="a0"/>
    <w:uiPriority w:val="99"/>
    <w:rsid w:val="00911858"/>
    <w:rPr>
      <w:rFonts w:cs="Times New Roman"/>
      <w:b w:val="0"/>
      <w:color w:val="106BBE"/>
    </w:rPr>
  </w:style>
  <w:style w:type="paragraph" w:customStyle="1" w:styleId="af0">
    <w:name w:val="Внимание: криминал!!"/>
    <w:basedOn w:val="a"/>
    <w:next w:val="a"/>
    <w:uiPriority w:val="99"/>
    <w:rsid w:val="00F23FBF"/>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character" w:customStyle="1" w:styleId="af1">
    <w:name w:val="Цветовое выделение"/>
    <w:uiPriority w:val="99"/>
    <w:rsid w:val="00BE7E89"/>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reform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CB74-AFA5-46BC-A7A2-3D7ABAE5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4</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Кущевский район</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Савченко</dc:creator>
  <cp:keywords/>
  <dc:description/>
  <cp:lastModifiedBy>Елена Е. Савченко</cp:lastModifiedBy>
  <cp:revision>123</cp:revision>
  <cp:lastPrinted>2015-11-23T07:08:00Z</cp:lastPrinted>
  <dcterms:created xsi:type="dcterms:W3CDTF">2015-01-21T12:11:00Z</dcterms:created>
  <dcterms:modified xsi:type="dcterms:W3CDTF">2017-09-21T07:57:00Z</dcterms:modified>
</cp:coreProperties>
</file>