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4F" w:rsidRDefault="00713C1B" w:rsidP="0061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61504F" w:rsidRPr="0061504F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муниципального образования Кущевский район «Об утверждении муниципальной программы «Развитие образования в муниципальном образовании Кущевский район» </w:t>
      </w:r>
    </w:p>
    <w:p w:rsidR="00DE5B4E" w:rsidRDefault="0061504F" w:rsidP="0061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4F">
        <w:rPr>
          <w:rFonts w:ascii="Times New Roman" w:hAnsi="Times New Roman" w:cs="Times New Roman"/>
          <w:b/>
          <w:sz w:val="28"/>
          <w:szCs w:val="28"/>
        </w:rPr>
        <w:t>на 2015-2017 годы</w:t>
      </w:r>
    </w:p>
    <w:p w:rsidR="0061504F" w:rsidRDefault="00CF7762" w:rsidP="00DE5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4F">
        <w:rPr>
          <w:rFonts w:ascii="Times New Roman" w:hAnsi="Times New Roman" w:cs="Times New Roman"/>
          <w:sz w:val="28"/>
          <w:szCs w:val="28"/>
        </w:rPr>
        <w:t>24</w:t>
      </w:r>
      <w:r w:rsidRPr="00CF7762">
        <w:rPr>
          <w:rFonts w:ascii="Times New Roman" w:hAnsi="Times New Roman" w:cs="Times New Roman"/>
          <w:sz w:val="28"/>
          <w:szCs w:val="28"/>
        </w:rPr>
        <w:t xml:space="preserve"> ноября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61504F" w:rsidRPr="0061504F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«Развитие образования в муниципальном образовании Кущевский район» на 2015-2017 годы</w:t>
      </w:r>
      <w:r w:rsidR="0061504F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3E54A5" w:rsidRDefault="003E54A5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1.</w:t>
      </w:r>
      <w:r w:rsidRPr="0061504F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2.</w:t>
      </w:r>
      <w:r w:rsidRPr="0061504F">
        <w:rPr>
          <w:rFonts w:ascii="Times New Roman" w:hAnsi="Times New Roman" w:cs="Times New Roman"/>
          <w:sz w:val="28"/>
          <w:szCs w:val="28"/>
        </w:rPr>
        <w:tab/>
        <w:t>Разделы проекта Программы в основном соответствуют требованиям Порядка. Предлагаем в паспорте программы в раздел «основание для разработки программы» включить законодательные либо нормативно-правовые акты Российской Федерации, Краснодарского края регулирующие вопросы в сфере образования.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3.</w:t>
      </w:r>
      <w:r w:rsidRPr="0061504F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2255563,0 тыс. рублей, в том числе: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- из сре</w:t>
      </w:r>
      <w:proofErr w:type="gramStart"/>
      <w:r w:rsidRPr="006150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1504F">
        <w:rPr>
          <w:rFonts w:ascii="Times New Roman" w:hAnsi="Times New Roman" w:cs="Times New Roman"/>
          <w:sz w:val="28"/>
          <w:szCs w:val="28"/>
        </w:rPr>
        <w:t>аевого бюджета 1689726,5 тыс. рублей, из них по годам: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2015 году – 530548,1 тыс. рублей;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2016 году – 579148,7 тыс. рублей;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2017 году – 580029,7 тыс. рублей;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- из средств районного бюджета 565836,5 тыс. рублей, из них по годам: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2015 году – 181106,4 тыс. рублей;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2016 году – 188104,5 тыс. рублей;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 2017 году – 196625,6 тыс. рублей.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Включение в программу иных источников финансирования помимо бюджета муниципального образования возможно только при их документальном подтверждении.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4.</w:t>
      </w:r>
      <w:r w:rsidRPr="0061504F">
        <w:rPr>
          <w:rFonts w:ascii="Times New Roman" w:hAnsi="Times New Roman" w:cs="Times New Roman"/>
          <w:sz w:val="28"/>
          <w:szCs w:val="28"/>
        </w:rPr>
        <w:tab/>
        <w:t>Проект Программы необходимо согласовать со всеми участниками и исполнителями Программы.</w:t>
      </w:r>
    </w:p>
    <w:p w:rsidR="0061504F" w:rsidRPr="0061504F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61504F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финансово-экономической экспертизы проекта постановления администрации муниципального образования Кущевский район «Развитие образования в муниципальном образовании Кущевский район»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76789"/>
    <w:rsid w:val="000E4679"/>
    <w:rsid w:val="0011258E"/>
    <w:rsid w:val="001405D6"/>
    <w:rsid w:val="003E44C3"/>
    <w:rsid w:val="003E54A5"/>
    <w:rsid w:val="00565C20"/>
    <w:rsid w:val="005B259C"/>
    <w:rsid w:val="0061504F"/>
    <w:rsid w:val="00713C1B"/>
    <w:rsid w:val="00CB5993"/>
    <w:rsid w:val="00CF7762"/>
    <w:rsid w:val="00D5315C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2014-12-08T09:05:00Z</dcterms:created>
  <dcterms:modified xsi:type="dcterms:W3CDTF">2014-12-08T09:05:00Z</dcterms:modified>
</cp:coreProperties>
</file>