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A6" w:rsidRDefault="002C0FA6" w:rsidP="005251F6">
      <w:pPr>
        <w:autoSpaceDE w:val="0"/>
        <w:autoSpaceDN w:val="0"/>
        <w:adjustRightInd w:val="0"/>
        <w:ind w:right="1213"/>
        <w:outlineLvl w:val="0"/>
        <w:rPr>
          <w:rFonts w:cs="Times New Roman"/>
          <w:bCs/>
          <w:color w:val="26282F"/>
          <w:kern w:val="0"/>
          <w:szCs w:val="28"/>
        </w:rPr>
      </w:pPr>
    </w:p>
    <w:p w:rsidR="002C0FA6" w:rsidRDefault="002C0FA6" w:rsidP="002C0FA6">
      <w:pPr>
        <w:ind w:left="3365" w:right="3398"/>
        <w:jc w:val="center"/>
        <w:rPr>
          <w:rFonts w:ascii="Courier New" w:hAnsi="Courier New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-153035</wp:posOffset>
            </wp:positionV>
            <wp:extent cx="547370" cy="685800"/>
            <wp:effectExtent l="19050" t="0" r="5080" b="0"/>
            <wp:wrapNone/>
            <wp:docPr id="2" name="Рисунок 2" descr="Куще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ще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FA6" w:rsidRDefault="002C0FA6" w:rsidP="002C0FA6">
      <w:pPr>
        <w:shd w:val="clear" w:color="auto" w:fill="FFFFFF"/>
        <w:spacing w:before="10"/>
        <w:jc w:val="center"/>
        <w:rPr>
          <w:rFonts w:cs="Times New Roman"/>
          <w:b/>
          <w:bCs/>
          <w:color w:val="000000"/>
          <w:spacing w:val="-4"/>
          <w:w w:val="183"/>
          <w:sz w:val="32"/>
          <w:szCs w:val="36"/>
        </w:rPr>
      </w:pPr>
    </w:p>
    <w:p w:rsidR="002C0FA6" w:rsidRDefault="002C0FA6" w:rsidP="002C0FA6">
      <w:pPr>
        <w:shd w:val="clear" w:color="auto" w:fill="FFFFFF"/>
        <w:spacing w:before="10"/>
        <w:jc w:val="center"/>
        <w:rPr>
          <w:rFonts w:cs="Times New Roman"/>
          <w:b/>
          <w:bCs/>
          <w:color w:val="000000"/>
          <w:spacing w:val="-4"/>
          <w:w w:val="183"/>
          <w:sz w:val="16"/>
          <w:szCs w:val="36"/>
        </w:rPr>
      </w:pPr>
    </w:p>
    <w:p w:rsidR="002C0FA6" w:rsidRDefault="002C0FA6" w:rsidP="002C0FA6">
      <w:pPr>
        <w:shd w:val="clear" w:color="auto" w:fill="FFFFFF"/>
        <w:spacing w:before="10"/>
        <w:jc w:val="center"/>
        <w:rPr>
          <w:rFonts w:cs="Times New Roman"/>
          <w:b/>
          <w:bCs/>
          <w:color w:val="000000"/>
          <w:spacing w:val="-4"/>
          <w:w w:val="183"/>
          <w:sz w:val="16"/>
          <w:szCs w:val="36"/>
        </w:rPr>
      </w:pPr>
    </w:p>
    <w:p w:rsidR="002C0FA6" w:rsidRPr="002C0FA6" w:rsidRDefault="002C0FA6" w:rsidP="002C0FA6">
      <w:pPr>
        <w:pStyle w:val="1"/>
        <w:rPr>
          <w:caps/>
          <w:w w:val="100"/>
          <w:sz w:val="26"/>
          <w:szCs w:val="26"/>
        </w:rPr>
      </w:pPr>
      <w:r w:rsidRPr="002C0FA6">
        <w:rPr>
          <w:caps/>
          <w:spacing w:val="0"/>
          <w:w w:val="100"/>
          <w:sz w:val="26"/>
          <w:szCs w:val="26"/>
        </w:rPr>
        <w:t>совет</w:t>
      </w:r>
      <w:r w:rsidRPr="002C0FA6">
        <w:rPr>
          <w:spacing w:val="0"/>
          <w:w w:val="100"/>
          <w:sz w:val="26"/>
          <w:szCs w:val="26"/>
        </w:rPr>
        <w:t xml:space="preserve"> МУНИЦИПАЛЬНОГО ОБРАЗОВАНИЯ КУЩЕВСКИЙ РАЙОН</w:t>
      </w:r>
    </w:p>
    <w:p w:rsidR="002C0FA6" w:rsidRDefault="002C0FA6" w:rsidP="002C0FA6">
      <w:pPr>
        <w:pStyle w:val="2"/>
        <w:rPr>
          <w:spacing w:val="0"/>
        </w:rPr>
      </w:pPr>
    </w:p>
    <w:p w:rsidR="002C0FA6" w:rsidRDefault="002C0FA6" w:rsidP="002C0FA6">
      <w:pPr>
        <w:pStyle w:val="2"/>
        <w:rPr>
          <w:spacing w:val="5"/>
          <w:sz w:val="18"/>
        </w:rPr>
      </w:pPr>
      <w:r>
        <w:rPr>
          <w:caps/>
          <w:spacing w:val="5"/>
          <w:sz w:val="32"/>
        </w:rPr>
        <w:t>решение</w:t>
      </w:r>
    </w:p>
    <w:p w:rsidR="002C0FA6" w:rsidRDefault="002C0FA6" w:rsidP="002C0FA6">
      <w:pPr>
        <w:shd w:val="clear" w:color="auto" w:fill="FFFFFF"/>
        <w:jc w:val="center"/>
        <w:rPr>
          <w:rFonts w:cs="Times New Roman"/>
          <w:b/>
          <w:color w:val="000000"/>
          <w:spacing w:val="-4"/>
          <w:sz w:val="24"/>
          <w:szCs w:val="26"/>
        </w:rPr>
      </w:pPr>
    </w:p>
    <w:p w:rsidR="002C0FA6" w:rsidRDefault="00BD1830" w:rsidP="002C0FA6">
      <w:pPr>
        <w:shd w:val="clear" w:color="auto" w:fill="FFFFFF"/>
        <w:jc w:val="both"/>
        <w:rPr>
          <w:rFonts w:cs="Times New Roman"/>
          <w:color w:val="000000"/>
          <w:spacing w:val="-4"/>
          <w:sz w:val="24"/>
          <w:szCs w:val="26"/>
        </w:rPr>
      </w:pPr>
      <w:r>
        <w:rPr>
          <w:rFonts w:cs="Times New Roman"/>
          <w:bCs/>
          <w:color w:val="000000"/>
          <w:spacing w:val="-4"/>
          <w:szCs w:val="26"/>
        </w:rPr>
        <w:t>о</w:t>
      </w:r>
      <w:r w:rsidR="002C0FA6" w:rsidRPr="00BD1830">
        <w:rPr>
          <w:rFonts w:cs="Times New Roman"/>
          <w:bCs/>
          <w:color w:val="000000"/>
          <w:spacing w:val="-4"/>
          <w:szCs w:val="26"/>
        </w:rPr>
        <w:t>т</w:t>
      </w:r>
      <w:r w:rsidRPr="00BD1830">
        <w:rPr>
          <w:rFonts w:cs="Times New Roman"/>
          <w:bCs/>
          <w:color w:val="000000"/>
          <w:spacing w:val="-4"/>
          <w:szCs w:val="26"/>
        </w:rPr>
        <w:t xml:space="preserve"> </w:t>
      </w:r>
      <w:r w:rsidR="005251F6">
        <w:rPr>
          <w:rFonts w:cs="Times New Roman"/>
          <w:color w:val="000000"/>
          <w:spacing w:val="-4"/>
          <w:sz w:val="24"/>
          <w:szCs w:val="26"/>
        </w:rPr>
        <w:t>04 февраля 2014 года</w:t>
      </w:r>
      <w:r w:rsidR="002C0FA6">
        <w:rPr>
          <w:rFonts w:cs="Times New Roman"/>
          <w:color w:val="000000"/>
          <w:spacing w:val="-4"/>
          <w:sz w:val="24"/>
          <w:szCs w:val="26"/>
        </w:rPr>
        <w:tab/>
      </w:r>
      <w:r w:rsidR="002C0FA6">
        <w:rPr>
          <w:rFonts w:cs="Times New Roman"/>
          <w:color w:val="000000"/>
          <w:spacing w:val="-4"/>
          <w:sz w:val="24"/>
          <w:szCs w:val="26"/>
        </w:rPr>
        <w:tab/>
      </w:r>
      <w:r w:rsidR="002C0FA6">
        <w:rPr>
          <w:rFonts w:cs="Times New Roman"/>
          <w:color w:val="000000"/>
          <w:spacing w:val="-4"/>
          <w:sz w:val="24"/>
          <w:szCs w:val="26"/>
        </w:rPr>
        <w:tab/>
      </w:r>
      <w:r w:rsidR="002C0FA6">
        <w:rPr>
          <w:rFonts w:cs="Times New Roman"/>
          <w:color w:val="000000"/>
          <w:spacing w:val="-4"/>
          <w:sz w:val="24"/>
          <w:szCs w:val="26"/>
        </w:rPr>
        <w:tab/>
      </w:r>
      <w:r w:rsidR="002C0FA6">
        <w:rPr>
          <w:rFonts w:cs="Times New Roman"/>
          <w:color w:val="000000"/>
          <w:spacing w:val="-4"/>
          <w:sz w:val="24"/>
          <w:szCs w:val="26"/>
        </w:rPr>
        <w:tab/>
      </w:r>
      <w:bookmarkStart w:id="0" w:name="_GoBack"/>
      <w:bookmarkEnd w:id="0"/>
      <w:r w:rsidRPr="00BD1830">
        <w:rPr>
          <w:rFonts w:cs="Times New Roman"/>
          <w:color w:val="000000"/>
          <w:spacing w:val="-4"/>
          <w:sz w:val="24"/>
          <w:szCs w:val="26"/>
        </w:rPr>
        <w:t xml:space="preserve">                                        </w:t>
      </w:r>
      <w:r>
        <w:rPr>
          <w:rFonts w:cs="Times New Roman"/>
          <w:color w:val="000000"/>
          <w:spacing w:val="-4"/>
          <w:sz w:val="24"/>
          <w:szCs w:val="26"/>
        </w:rPr>
        <w:t xml:space="preserve">    </w:t>
      </w:r>
      <w:r w:rsidRPr="00BD1830">
        <w:rPr>
          <w:rFonts w:cs="Times New Roman"/>
          <w:color w:val="000000"/>
          <w:spacing w:val="-4"/>
          <w:sz w:val="24"/>
          <w:szCs w:val="26"/>
        </w:rPr>
        <w:t xml:space="preserve">   </w:t>
      </w:r>
      <w:r w:rsidR="002C0FA6" w:rsidRPr="00BD1830">
        <w:rPr>
          <w:rFonts w:cs="Times New Roman"/>
          <w:bCs/>
          <w:color w:val="000000"/>
          <w:spacing w:val="-4"/>
          <w:szCs w:val="26"/>
        </w:rPr>
        <w:t>№</w:t>
      </w:r>
      <w:r>
        <w:rPr>
          <w:rFonts w:cs="Times New Roman"/>
          <w:b/>
          <w:bCs/>
          <w:color w:val="000000"/>
          <w:spacing w:val="-4"/>
          <w:szCs w:val="26"/>
        </w:rPr>
        <w:t xml:space="preserve"> </w:t>
      </w:r>
      <w:r w:rsidR="005251F6">
        <w:rPr>
          <w:rFonts w:cs="Times New Roman"/>
          <w:color w:val="000000"/>
          <w:spacing w:val="-4"/>
          <w:sz w:val="24"/>
          <w:szCs w:val="26"/>
        </w:rPr>
        <w:t>432</w:t>
      </w:r>
    </w:p>
    <w:p w:rsidR="002C0FA6" w:rsidRDefault="002C0FA6" w:rsidP="002C0FA6">
      <w:pPr>
        <w:shd w:val="clear" w:color="auto" w:fill="FFFFFF"/>
        <w:jc w:val="center"/>
        <w:rPr>
          <w:rFonts w:cs="Times New Roman"/>
        </w:rPr>
      </w:pPr>
      <w:r>
        <w:rPr>
          <w:rFonts w:cs="Times New Roman"/>
          <w:color w:val="000000"/>
          <w:spacing w:val="-4"/>
          <w:szCs w:val="26"/>
        </w:rPr>
        <w:t>ст-ца Кущевская</w:t>
      </w:r>
    </w:p>
    <w:p w:rsidR="002C0FA6" w:rsidRDefault="002C0FA6" w:rsidP="002C0FA6">
      <w:pPr>
        <w:autoSpaceDE w:val="0"/>
        <w:autoSpaceDN w:val="0"/>
        <w:adjustRightInd w:val="0"/>
        <w:ind w:left="1134" w:right="1213"/>
        <w:jc w:val="center"/>
        <w:outlineLvl w:val="0"/>
        <w:rPr>
          <w:rFonts w:cs="Times New Roman"/>
          <w:bCs/>
          <w:color w:val="26282F"/>
          <w:kern w:val="0"/>
          <w:szCs w:val="28"/>
        </w:rPr>
      </w:pPr>
    </w:p>
    <w:p w:rsidR="002C0FA6" w:rsidRDefault="002C0FA6" w:rsidP="002C0FA6">
      <w:pPr>
        <w:autoSpaceDE w:val="0"/>
        <w:autoSpaceDN w:val="0"/>
        <w:adjustRightInd w:val="0"/>
        <w:ind w:left="1134" w:right="1213"/>
        <w:jc w:val="center"/>
        <w:outlineLvl w:val="0"/>
        <w:rPr>
          <w:rFonts w:cs="Times New Roman"/>
          <w:bCs/>
          <w:color w:val="26282F"/>
          <w:kern w:val="0"/>
          <w:szCs w:val="28"/>
        </w:rPr>
      </w:pPr>
      <w:r>
        <w:rPr>
          <w:rFonts w:cs="Times New Roman"/>
          <w:bCs/>
          <w:color w:val="26282F"/>
          <w:kern w:val="0"/>
          <w:szCs w:val="28"/>
        </w:rPr>
        <w:t xml:space="preserve">О внесении изменений в решение Совета муниципального образования Кущёвский район от 23 ноября 2011 года </w:t>
      </w:r>
    </w:p>
    <w:p w:rsidR="002C0FA6" w:rsidRDefault="002C0FA6" w:rsidP="002C0FA6">
      <w:pPr>
        <w:autoSpaceDE w:val="0"/>
        <w:autoSpaceDN w:val="0"/>
        <w:adjustRightInd w:val="0"/>
        <w:ind w:left="1134" w:right="1213"/>
        <w:jc w:val="center"/>
        <w:outlineLvl w:val="0"/>
        <w:rPr>
          <w:rFonts w:cs="Times New Roman"/>
          <w:bCs/>
          <w:color w:val="26282F"/>
          <w:kern w:val="0"/>
          <w:sz w:val="16"/>
          <w:szCs w:val="16"/>
        </w:rPr>
      </w:pPr>
      <w:r>
        <w:rPr>
          <w:rFonts w:cs="Times New Roman"/>
          <w:bCs/>
          <w:color w:val="26282F"/>
          <w:kern w:val="0"/>
          <w:szCs w:val="28"/>
        </w:rPr>
        <w:t xml:space="preserve">№ 246 «О компенсационных выплатах депутатам Совета муниципального образования Кущёвский район» </w:t>
      </w:r>
    </w:p>
    <w:p w:rsidR="002C0FA6" w:rsidRDefault="002C0FA6" w:rsidP="002C0FA6">
      <w:pPr>
        <w:autoSpaceDE w:val="0"/>
        <w:autoSpaceDN w:val="0"/>
        <w:adjustRightInd w:val="0"/>
        <w:ind w:firstLine="720"/>
        <w:jc w:val="both"/>
        <w:rPr>
          <w:rFonts w:cs="Times New Roman"/>
          <w:kern w:val="0"/>
          <w:sz w:val="16"/>
          <w:szCs w:val="16"/>
        </w:rPr>
      </w:pPr>
    </w:p>
    <w:p w:rsidR="002C0FA6" w:rsidRDefault="002C0FA6" w:rsidP="002C0FA6">
      <w:pPr>
        <w:autoSpaceDE w:val="0"/>
        <w:autoSpaceDN w:val="0"/>
        <w:adjustRightInd w:val="0"/>
        <w:ind w:firstLine="851"/>
        <w:jc w:val="both"/>
        <w:rPr>
          <w:rFonts w:cs="Times New Roman"/>
          <w:kern w:val="0"/>
          <w:szCs w:val="28"/>
        </w:rPr>
      </w:pPr>
      <w:r>
        <w:rPr>
          <w:rFonts w:cs="Times New Roman"/>
          <w:kern w:val="0"/>
          <w:szCs w:val="28"/>
        </w:rPr>
        <w:t xml:space="preserve">В связи с уточнения порядка осуществления компенсационных выплат в 2014 году, </w:t>
      </w:r>
      <w:r>
        <w:rPr>
          <w:rFonts w:cs="Times New Roman"/>
          <w:bCs/>
          <w:color w:val="26282F"/>
          <w:kern w:val="0"/>
          <w:szCs w:val="28"/>
        </w:rPr>
        <w:t>Совет муниципального образования Кущёвский район РЕШИЛ</w:t>
      </w:r>
      <w:r>
        <w:rPr>
          <w:rFonts w:cs="Times New Roman"/>
          <w:kern w:val="0"/>
          <w:szCs w:val="28"/>
        </w:rPr>
        <w:t>:</w:t>
      </w:r>
    </w:p>
    <w:p w:rsidR="002C0FA6" w:rsidRDefault="002C0FA6" w:rsidP="002C0FA6">
      <w:pPr>
        <w:ind w:firstLine="851"/>
        <w:jc w:val="both"/>
        <w:rPr>
          <w:szCs w:val="28"/>
        </w:rPr>
      </w:pPr>
      <w:r>
        <w:rPr>
          <w:szCs w:val="28"/>
        </w:rPr>
        <w:t xml:space="preserve">1. Внести в решение Совета муниципального образования Кущёвский район от </w:t>
      </w:r>
      <w:r>
        <w:rPr>
          <w:rFonts w:cs="Times New Roman"/>
          <w:bCs/>
          <w:color w:val="26282F"/>
          <w:kern w:val="0"/>
          <w:szCs w:val="28"/>
        </w:rPr>
        <w:t>23 ноября 2011 года № 246 «О компенсационных выплатах депутатам Совета муниципального образования Кущёвский район</w:t>
      </w:r>
      <w:r>
        <w:rPr>
          <w:rFonts w:cs="Times New Roman"/>
          <w:szCs w:val="28"/>
        </w:rPr>
        <w:t>» следующие</w:t>
      </w:r>
      <w:r>
        <w:rPr>
          <w:szCs w:val="28"/>
        </w:rPr>
        <w:t xml:space="preserve"> изменения: </w:t>
      </w:r>
    </w:p>
    <w:p w:rsidR="002C0FA6" w:rsidRDefault="002C0FA6" w:rsidP="002C0FA6">
      <w:pPr>
        <w:autoSpaceDE w:val="0"/>
        <w:autoSpaceDN w:val="0"/>
        <w:adjustRightInd w:val="0"/>
        <w:ind w:firstLine="851"/>
        <w:jc w:val="both"/>
        <w:rPr>
          <w:rFonts w:cs="Times New Roman"/>
          <w:kern w:val="0"/>
          <w:szCs w:val="28"/>
        </w:rPr>
      </w:pPr>
      <w:bookmarkStart w:id="1" w:name="sub_1"/>
      <w:r>
        <w:rPr>
          <w:rFonts w:cs="Times New Roman"/>
          <w:kern w:val="0"/>
          <w:szCs w:val="28"/>
        </w:rPr>
        <w:t>1) в пункте 2 цифры «2012» заменить цифрами «2014»;</w:t>
      </w:r>
    </w:p>
    <w:p w:rsidR="002C0FA6" w:rsidRDefault="002C0FA6" w:rsidP="002C0FA6">
      <w:pPr>
        <w:autoSpaceDE w:val="0"/>
        <w:autoSpaceDN w:val="0"/>
        <w:adjustRightInd w:val="0"/>
        <w:ind w:firstLine="851"/>
        <w:jc w:val="both"/>
        <w:rPr>
          <w:rFonts w:cs="Times New Roman"/>
          <w:kern w:val="0"/>
          <w:szCs w:val="28"/>
        </w:rPr>
      </w:pPr>
      <w:r>
        <w:rPr>
          <w:rFonts w:cs="Times New Roman"/>
          <w:kern w:val="0"/>
          <w:szCs w:val="28"/>
        </w:rPr>
        <w:t>2) в пункте 6 цифры «2013» заменить цифрами «2014»</w:t>
      </w:r>
      <w:r>
        <w:t>;</w:t>
      </w:r>
    </w:p>
    <w:p w:rsidR="002C0FA6" w:rsidRDefault="002C0FA6" w:rsidP="002C0FA6">
      <w:pPr>
        <w:autoSpaceDE w:val="0"/>
        <w:autoSpaceDN w:val="0"/>
        <w:adjustRightInd w:val="0"/>
        <w:ind w:firstLine="851"/>
        <w:jc w:val="both"/>
        <w:rPr>
          <w:rFonts w:cs="Times New Roman"/>
          <w:kern w:val="0"/>
          <w:szCs w:val="28"/>
        </w:rPr>
      </w:pPr>
      <w:r>
        <w:rPr>
          <w:rFonts w:cs="Times New Roman"/>
          <w:kern w:val="0"/>
          <w:szCs w:val="28"/>
        </w:rPr>
        <w:t xml:space="preserve">2. Опубликовать </w:t>
      </w:r>
      <w:r>
        <w:rPr>
          <w:rFonts w:cs="Times New Roman"/>
          <w:bCs/>
          <w:color w:val="26282F"/>
          <w:kern w:val="0"/>
          <w:szCs w:val="28"/>
        </w:rPr>
        <w:t>настоящее решение в районной газете «Кущёвская</w:t>
      </w:r>
      <w:proofErr w:type="gramStart"/>
      <w:r>
        <w:rPr>
          <w:rFonts w:cs="Times New Roman"/>
          <w:bCs/>
          <w:color w:val="26282F"/>
          <w:kern w:val="0"/>
          <w:szCs w:val="28"/>
        </w:rPr>
        <w:t xml:space="preserve"> Н</w:t>
      </w:r>
      <w:proofErr w:type="gramEnd"/>
      <w:r>
        <w:rPr>
          <w:rFonts w:cs="Times New Roman"/>
          <w:bCs/>
          <w:color w:val="26282F"/>
          <w:kern w:val="0"/>
          <w:szCs w:val="28"/>
        </w:rPr>
        <w:t>аше Время».</w:t>
      </w:r>
    </w:p>
    <w:p w:rsidR="002C0FA6" w:rsidRDefault="002C0FA6" w:rsidP="002C0FA6">
      <w:pPr>
        <w:autoSpaceDE w:val="0"/>
        <w:autoSpaceDN w:val="0"/>
        <w:adjustRightInd w:val="0"/>
        <w:ind w:firstLine="851"/>
        <w:jc w:val="both"/>
        <w:rPr>
          <w:rFonts w:cs="Times New Roman"/>
          <w:kern w:val="0"/>
          <w:szCs w:val="28"/>
        </w:rPr>
      </w:pPr>
      <w:bookmarkStart w:id="2" w:name="sub_2"/>
      <w:bookmarkEnd w:id="1"/>
      <w:r>
        <w:rPr>
          <w:rFonts w:cs="Times New Roman"/>
          <w:kern w:val="0"/>
          <w:szCs w:val="28"/>
        </w:rPr>
        <w:t>3. Решение вступает в силу со дня его опубликования.</w:t>
      </w:r>
    </w:p>
    <w:bookmarkEnd w:id="2"/>
    <w:p w:rsidR="002C0FA6" w:rsidRDefault="002C0FA6" w:rsidP="002C0F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kern w:val="0"/>
          <w:sz w:val="26"/>
          <w:szCs w:val="26"/>
        </w:rPr>
      </w:pPr>
    </w:p>
    <w:p w:rsidR="002C0FA6" w:rsidRDefault="002C0FA6" w:rsidP="002C0F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kern w:val="0"/>
          <w:sz w:val="26"/>
          <w:szCs w:val="26"/>
        </w:rPr>
      </w:pPr>
    </w:p>
    <w:p w:rsidR="002C0FA6" w:rsidRDefault="002C0FA6" w:rsidP="002C0F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kern w:val="0"/>
          <w:sz w:val="26"/>
          <w:szCs w:val="26"/>
        </w:rPr>
      </w:pPr>
    </w:p>
    <w:tbl>
      <w:tblPr>
        <w:tblW w:w="0" w:type="auto"/>
        <w:tblLook w:val="00A0"/>
      </w:tblPr>
      <w:tblGrid>
        <w:gridCol w:w="4109"/>
        <w:gridCol w:w="1219"/>
        <w:gridCol w:w="4243"/>
      </w:tblGrid>
      <w:tr w:rsidR="002C0FA6" w:rsidTr="002C0FA6">
        <w:tc>
          <w:tcPr>
            <w:tcW w:w="4216" w:type="dxa"/>
            <w:hideMark/>
          </w:tcPr>
          <w:p w:rsidR="002C0FA6" w:rsidRDefault="002C0FA6">
            <w:pPr>
              <w:rPr>
                <w:szCs w:val="28"/>
              </w:rPr>
            </w:pPr>
            <w:bookmarkStart w:id="3" w:name="sub_1000"/>
            <w:r>
              <w:rPr>
                <w:szCs w:val="28"/>
              </w:rPr>
              <w:t>Глава муниципального образования Кущевский район</w:t>
            </w:r>
          </w:p>
          <w:p w:rsidR="002C0FA6" w:rsidRDefault="002C0FA6">
            <w:pPr>
              <w:jc w:val="both"/>
              <w:rPr>
                <w:szCs w:val="28"/>
              </w:rPr>
            </w:pPr>
          </w:p>
          <w:p w:rsidR="002C0FA6" w:rsidRDefault="002C0F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В.С. Ханбеков</w:t>
            </w:r>
          </w:p>
        </w:tc>
        <w:tc>
          <w:tcPr>
            <w:tcW w:w="1275" w:type="dxa"/>
          </w:tcPr>
          <w:p w:rsidR="002C0FA6" w:rsidRDefault="002C0FA6">
            <w:pPr>
              <w:jc w:val="both"/>
              <w:rPr>
                <w:szCs w:val="28"/>
              </w:rPr>
            </w:pPr>
          </w:p>
        </w:tc>
        <w:tc>
          <w:tcPr>
            <w:tcW w:w="4357" w:type="dxa"/>
            <w:hideMark/>
          </w:tcPr>
          <w:p w:rsidR="002C0FA6" w:rsidRDefault="002C0F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Совета</w:t>
            </w:r>
          </w:p>
          <w:p w:rsidR="002C0FA6" w:rsidRDefault="002C0F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2C0FA6" w:rsidRDefault="002C0F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Кущёвский район</w:t>
            </w:r>
          </w:p>
          <w:p w:rsidR="002C0FA6" w:rsidRDefault="002C0F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А.А. Козлов</w:t>
            </w:r>
          </w:p>
        </w:tc>
      </w:tr>
      <w:bookmarkEnd w:id="3"/>
    </w:tbl>
    <w:p w:rsidR="002C0FA6" w:rsidRDefault="002C0FA6" w:rsidP="002C0FA6">
      <w:pPr>
        <w:pStyle w:val="22"/>
        <w:shd w:val="clear" w:color="auto" w:fill="auto"/>
        <w:spacing w:line="270" w:lineRule="exact"/>
        <w:rPr>
          <w:kern w:val="28"/>
          <w:sz w:val="28"/>
          <w:szCs w:val="28"/>
        </w:rPr>
      </w:pPr>
    </w:p>
    <w:p w:rsidR="002C0FA6" w:rsidRDefault="002C0FA6" w:rsidP="002C0FA6">
      <w:pPr>
        <w:pStyle w:val="22"/>
        <w:shd w:val="clear" w:color="auto" w:fill="auto"/>
        <w:spacing w:line="270" w:lineRule="exact"/>
        <w:rPr>
          <w:sz w:val="28"/>
          <w:szCs w:val="28"/>
        </w:rPr>
      </w:pPr>
    </w:p>
    <w:p w:rsidR="002C0FA6" w:rsidRDefault="002C0FA6" w:rsidP="002C0FA6">
      <w:pPr>
        <w:pStyle w:val="22"/>
        <w:shd w:val="clear" w:color="auto" w:fill="auto"/>
        <w:spacing w:line="270" w:lineRule="exact"/>
        <w:rPr>
          <w:sz w:val="28"/>
          <w:szCs w:val="28"/>
        </w:rPr>
      </w:pPr>
    </w:p>
    <w:p w:rsidR="002C0FA6" w:rsidRDefault="002C0FA6" w:rsidP="002C0FA6">
      <w:pPr>
        <w:pStyle w:val="22"/>
        <w:shd w:val="clear" w:color="auto" w:fill="auto"/>
        <w:spacing w:line="270" w:lineRule="exact"/>
        <w:rPr>
          <w:sz w:val="28"/>
          <w:szCs w:val="28"/>
        </w:rPr>
      </w:pPr>
    </w:p>
    <w:p w:rsidR="002C0FA6" w:rsidRDefault="002C0FA6" w:rsidP="002C0FA6">
      <w:pPr>
        <w:pStyle w:val="22"/>
        <w:shd w:val="clear" w:color="auto" w:fill="auto"/>
        <w:spacing w:line="270" w:lineRule="exact"/>
        <w:rPr>
          <w:sz w:val="28"/>
          <w:szCs w:val="28"/>
        </w:rPr>
      </w:pPr>
    </w:p>
    <w:p w:rsidR="00D177B3" w:rsidRDefault="00D177B3"/>
    <w:sectPr w:rsidR="00D177B3" w:rsidSect="00D1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C0FA6"/>
    <w:rsid w:val="00146750"/>
    <w:rsid w:val="002C0FA6"/>
    <w:rsid w:val="005251F6"/>
    <w:rsid w:val="00BD1830"/>
    <w:rsid w:val="00D1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A6"/>
    <w:pPr>
      <w:spacing w:after="0" w:line="240" w:lineRule="auto"/>
    </w:pPr>
    <w:rPr>
      <w:rFonts w:ascii="Times New Roman" w:hAnsi="Times New Roman"/>
      <w:kern w:val="28"/>
      <w:sz w:val="28"/>
    </w:rPr>
  </w:style>
  <w:style w:type="paragraph" w:styleId="1">
    <w:name w:val="heading 1"/>
    <w:basedOn w:val="a"/>
    <w:next w:val="a"/>
    <w:link w:val="10"/>
    <w:qFormat/>
    <w:rsid w:val="002C0FA6"/>
    <w:pPr>
      <w:keepNext/>
      <w:widowControl w:val="0"/>
      <w:shd w:val="clear" w:color="auto" w:fill="FFFFFF"/>
      <w:autoSpaceDE w:val="0"/>
      <w:autoSpaceDN w:val="0"/>
      <w:adjustRightInd w:val="0"/>
      <w:spacing w:before="10"/>
      <w:jc w:val="center"/>
      <w:outlineLvl w:val="0"/>
    </w:pPr>
    <w:rPr>
      <w:rFonts w:eastAsia="Times New Roman" w:cs="Times New Roman"/>
      <w:b/>
      <w:bCs/>
      <w:color w:val="000000"/>
      <w:spacing w:val="-4"/>
      <w:w w:val="183"/>
      <w:kern w:val="0"/>
      <w:sz w:val="32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2C0FA6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rFonts w:eastAsia="Times New Roman" w:cs="Times New Roman"/>
      <w:b/>
      <w:color w:val="000000"/>
      <w:spacing w:val="-5"/>
      <w:kern w:val="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2C0FA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0FA6"/>
    <w:pPr>
      <w:widowControl w:val="0"/>
      <w:shd w:val="clear" w:color="auto" w:fill="FFFFFF"/>
      <w:spacing w:line="0" w:lineRule="atLeast"/>
      <w:jc w:val="center"/>
    </w:pPr>
    <w:rPr>
      <w:rFonts w:eastAsia="Times New Roman" w:cs="Times New Roman"/>
      <w:b/>
      <w:bCs/>
      <w:kern w:val="0"/>
      <w:sz w:val="27"/>
      <w:szCs w:val="27"/>
    </w:rPr>
  </w:style>
  <w:style w:type="character" w:customStyle="1" w:styleId="10">
    <w:name w:val="Заголовок 1 Знак"/>
    <w:basedOn w:val="a0"/>
    <w:link w:val="1"/>
    <w:rsid w:val="002C0FA6"/>
    <w:rPr>
      <w:rFonts w:ascii="Times New Roman" w:eastAsia="Times New Roman" w:hAnsi="Times New Roman" w:cs="Times New Roman"/>
      <w:b/>
      <w:bCs/>
      <w:color w:val="000000"/>
      <w:spacing w:val="-4"/>
      <w:w w:val="183"/>
      <w:sz w:val="32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2C0FA6"/>
    <w:rPr>
      <w:rFonts w:ascii="Times New Roman" w:eastAsia="Times New Roman" w:hAnsi="Times New Roman" w:cs="Times New Roman"/>
      <w:b/>
      <w:color w:val="000000"/>
      <w:spacing w:val="-5"/>
      <w:sz w:val="28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A6"/>
    <w:pPr>
      <w:spacing w:after="0" w:line="240" w:lineRule="auto"/>
    </w:pPr>
    <w:rPr>
      <w:rFonts w:ascii="Times New Roman" w:hAnsi="Times New Roman"/>
      <w:kern w:val="28"/>
      <w:sz w:val="28"/>
    </w:rPr>
  </w:style>
  <w:style w:type="paragraph" w:styleId="1">
    <w:name w:val="heading 1"/>
    <w:basedOn w:val="a"/>
    <w:next w:val="a"/>
    <w:link w:val="10"/>
    <w:qFormat/>
    <w:rsid w:val="002C0FA6"/>
    <w:pPr>
      <w:keepNext/>
      <w:widowControl w:val="0"/>
      <w:shd w:val="clear" w:color="auto" w:fill="FFFFFF"/>
      <w:autoSpaceDE w:val="0"/>
      <w:autoSpaceDN w:val="0"/>
      <w:adjustRightInd w:val="0"/>
      <w:spacing w:before="10"/>
      <w:jc w:val="center"/>
      <w:outlineLvl w:val="0"/>
    </w:pPr>
    <w:rPr>
      <w:rFonts w:eastAsia="Times New Roman" w:cs="Times New Roman"/>
      <w:b/>
      <w:bCs/>
      <w:color w:val="000000"/>
      <w:spacing w:val="-4"/>
      <w:w w:val="183"/>
      <w:kern w:val="0"/>
      <w:sz w:val="32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2C0FA6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rFonts w:eastAsia="Times New Roman" w:cs="Times New Roman"/>
      <w:b/>
      <w:color w:val="000000"/>
      <w:spacing w:val="-5"/>
      <w:kern w:val="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2C0FA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0FA6"/>
    <w:pPr>
      <w:widowControl w:val="0"/>
      <w:shd w:val="clear" w:color="auto" w:fill="FFFFFF"/>
      <w:spacing w:line="0" w:lineRule="atLeast"/>
      <w:jc w:val="center"/>
    </w:pPr>
    <w:rPr>
      <w:rFonts w:eastAsia="Times New Roman" w:cs="Times New Roman"/>
      <w:b/>
      <w:bCs/>
      <w:kern w:val="0"/>
      <w:sz w:val="27"/>
      <w:szCs w:val="27"/>
    </w:rPr>
  </w:style>
  <w:style w:type="character" w:customStyle="1" w:styleId="10">
    <w:name w:val="Заголовок 1 Знак"/>
    <w:basedOn w:val="a0"/>
    <w:link w:val="1"/>
    <w:rsid w:val="002C0FA6"/>
    <w:rPr>
      <w:rFonts w:ascii="Times New Roman" w:eastAsia="Times New Roman" w:hAnsi="Times New Roman" w:cs="Times New Roman"/>
      <w:b/>
      <w:bCs/>
      <w:color w:val="000000"/>
      <w:spacing w:val="-4"/>
      <w:w w:val="183"/>
      <w:sz w:val="32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2C0FA6"/>
    <w:rPr>
      <w:rFonts w:ascii="Times New Roman" w:eastAsia="Times New Roman" w:hAnsi="Times New Roman" w:cs="Times New Roman"/>
      <w:b/>
      <w:color w:val="000000"/>
      <w:spacing w:val="-5"/>
      <w:sz w:val="28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Administracij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SovetMO</dc:creator>
  <cp:lastModifiedBy>SovetMO</cp:lastModifiedBy>
  <cp:revision>3</cp:revision>
  <dcterms:created xsi:type="dcterms:W3CDTF">2014-02-06T09:04:00Z</dcterms:created>
  <dcterms:modified xsi:type="dcterms:W3CDTF">2014-02-14T06:50:00Z</dcterms:modified>
</cp:coreProperties>
</file>