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5A" w:rsidRDefault="00B27D5A" w:rsidP="00B27D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7D5A" w:rsidRDefault="00B27D5A" w:rsidP="00B27D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7D5A" w:rsidRDefault="00B27D5A" w:rsidP="00B27D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7D5A" w:rsidRDefault="00B27D5A" w:rsidP="00B27D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7D5A" w:rsidRDefault="00B27D5A" w:rsidP="00B27D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7D5A" w:rsidRDefault="00B27D5A" w:rsidP="00B27D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7D5A" w:rsidRDefault="00B27D5A" w:rsidP="00B27D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7D5A" w:rsidRDefault="00B27D5A" w:rsidP="00B27D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7D5A" w:rsidRDefault="00B27D5A" w:rsidP="00B27D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7D5A" w:rsidRDefault="00AC59AC" w:rsidP="00B27D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7D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осуществлении </w:t>
      </w:r>
      <w:proofErr w:type="gramStart"/>
      <w:r w:rsidRPr="00B27D5A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B27D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деятельностью </w:t>
      </w:r>
    </w:p>
    <w:p w:rsidR="00B27D5A" w:rsidRDefault="00AC59AC" w:rsidP="00B27D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7D5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муниципальных унитарных (казенных) предприятий</w:t>
      </w:r>
    </w:p>
    <w:p w:rsidR="00AC59AC" w:rsidRPr="00B27D5A" w:rsidRDefault="00B27D5A" w:rsidP="00B27D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  <w:r w:rsidR="00AC59AC" w:rsidRPr="00B27D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Кущевск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ий</w:t>
      </w:r>
      <w:r w:rsidR="00AC59AC" w:rsidRPr="00B27D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</w:p>
    <w:p w:rsidR="00AC59AC" w:rsidRPr="00B27D5A" w:rsidRDefault="00AC59AC" w:rsidP="00B27D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59AC" w:rsidRPr="00B27D5A" w:rsidRDefault="00AC59AC" w:rsidP="00B27D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59AC" w:rsidRPr="00B27D5A" w:rsidRDefault="00AC59AC" w:rsidP="00B27D5A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B27D5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Федеральными законами от 14 ноября 2002 года </w:t>
      </w:r>
      <w:r w:rsidR="00072A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B27D5A">
        <w:rPr>
          <w:rFonts w:ascii="Times New Roman" w:eastAsia="Times New Roman" w:hAnsi="Times New Roman"/>
          <w:sz w:val="28"/>
          <w:szCs w:val="28"/>
          <w:lang w:eastAsia="ru-RU"/>
        </w:rPr>
        <w:t xml:space="preserve">№ 161-ФЗ «О государственных и муниципальных унитарных предприятиях», от 06 октября 2003 года № 131-ФЗ «Об общих принципах организации местного самоуправления в Российской Федерации», от 30 декабря 2008 года № 307-ФЗ «Об аудиторской деятельности», Уставом </w:t>
      </w:r>
      <w:r w:rsidR="00072A9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B27D5A">
        <w:rPr>
          <w:rFonts w:ascii="Times New Roman" w:eastAsia="Times New Roman" w:hAnsi="Times New Roman"/>
          <w:sz w:val="28"/>
          <w:szCs w:val="28"/>
          <w:lang w:eastAsia="ru-RU"/>
        </w:rPr>
        <w:t xml:space="preserve"> Кущевск</w:t>
      </w:r>
      <w:r w:rsidR="00072A9E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B27D5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в целях повышения эффективности управления муниципальным имуществом и организации контроля за деятельностью</w:t>
      </w:r>
      <w:r w:rsidRPr="00B27D5A">
        <w:rPr>
          <w:rFonts w:ascii="Times New Roman" w:hAnsi="Times New Roman"/>
          <w:sz w:val="28"/>
          <w:szCs w:val="28"/>
        </w:rPr>
        <w:t xml:space="preserve"> </w:t>
      </w:r>
      <w:r w:rsidRPr="00B27D5A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унитарных</w:t>
      </w:r>
      <w:proofErr w:type="gramEnd"/>
      <w:r w:rsidRPr="00B27D5A">
        <w:rPr>
          <w:rFonts w:ascii="Times New Roman" w:eastAsia="Times New Roman" w:hAnsi="Times New Roman"/>
          <w:sz w:val="28"/>
          <w:szCs w:val="28"/>
          <w:lang w:eastAsia="ru-RU"/>
        </w:rPr>
        <w:t xml:space="preserve"> (казенных) предприятий, </w:t>
      </w:r>
      <w:proofErr w:type="gramStart"/>
      <w:r w:rsidRPr="00B27D5A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gramEnd"/>
      <w:r w:rsidR="00072A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27D5A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072A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27D5A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072A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27D5A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072A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27D5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072A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27D5A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="00072A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27D5A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072A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27D5A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072A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27D5A">
        <w:rPr>
          <w:rFonts w:ascii="Times New Roman" w:eastAsia="Times New Roman" w:hAnsi="Times New Roman"/>
          <w:bCs/>
          <w:sz w:val="28"/>
          <w:szCs w:val="28"/>
          <w:lang w:eastAsia="ru-RU"/>
        </w:rPr>
        <w:t>л</w:t>
      </w:r>
      <w:r w:rsidR="00072A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27D5A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072A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27D5A">
        <w:rPr>
          <w:rFonts w:ascii="Times New Roman" w:eastAsia="Times New Roman" w:hAnsi="Times New Roman"/>
          <w:bCs/>
          <w:sz w:val="28"/>
          <w:szCs w:val="28"/>
          <w:lang w:eastAsia="ru-RU"/>
        </w:rPr>
        <w:t>ю:</w:t>
      </w:r>
    </w:p>
    <w:p w:rsidR="00AC59AC" w:rsidRPr="00B27D5A" w:rsidRDefault="00AC59AC" w:rsidP="00B27D5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D5A">
        <w:rPr>
          <w:rFonts w:ascii="Times New Roman" w:eastAsia="Times New Roman" w:hAnsi="Times New Roman"/>
          <w:sz w:val="28"/>
          <w:szCs w:val="28"/>
          <w:lang w:eastAsia="ru-RU"/>
        </w:rPr>
        <w:t xml:space="preserve">1. Муниципальным унитарным (казенным) предприятиям </w:t>
      </w:r>
      <w:r w:rsidR="001811A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Кущевский район</w:t>
      </w:r>
      <w:r w:rsidRPr="00B27D5A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МУП (МКП)) по итогам финансового года не позднее 30 апреля года, следующего за отчетным годом:</w:t>
      </w:r>
    </w:p>
    <w:p w:rsidR="00AC59AC" w:rsidRPr="00B27D5A" w:rsidRDefault="00AC59AC" w:rsidP="00B27D5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D5A">
        <w:rPr>
          <w:rFonts w:ascii="Times New Roman" w:eastAsia="Times New Roman" w:hAnsi="Times New Roman"/>
          <w:sz w:val="28"/>
          <w:szCs w:val="28"/>
          <w:lang w:eastAsia="ru-RU"/>
        </w:rPr>
        <w:t xml:space="preserve">1.1. Обеспечить проведение  </w:t>
      </w:r>
      <w:r w:rsidRPr="00B27D5A">
        <w:rPr>
          <w:rFonts w:ascii="Times New Roman" w:hAnsi="Times New Roman"/>
          <w:sz w:val="28"/>
          <w:szCs w:val="28"/>
          <w:lang w:eastAsia="ru-RU"/>
        </w:rPr>
        <w:t>независимым аудитором</w:t>
      </w:r>
      <w:r w:rsidRPr="00B27D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7D5A">
        <w:rPr>
          <w:rFonts w:ascii="Times New Roman" w:hAnsi="Times New Roman"/>
          <w:sz w:val="28"/>
          <w:szCs w:val="28"/>
          <w:lang w:eastAsia="ru-RU"/>
        </w:rPr>
        <w:t xml:space="preserve">обязательной ежегодной аудиторской проверки </w:t>
      </w:r>
      <w:r w:rsidRPr="00B27D5A">
        <w:rPr>
          <w:rFonts w:ascii="Times New Roman" w:eastAsia="Times New Roman" w:hAnsi="Times New Roman"/>
          <w:sz w:val="28"/>
          <w:szCs w:val="28"/>
          <w:lang w:eastAsia="ru-RU"/>
        </w:rPr>
        <w:t>бухгалтерской (финансовой) отчетности муниципального (казенного) предприятия за соответствующий год.</w:t>
      </w:r>
    </w:p>
    <w:p w:rsidR="00AC59AC" w:rsidRPr="00B27D5A" w:rsidRDefault="00AC59AC" w:rsidP="00B27D5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D5A">
        <w:rPr>
          <w:rFonts w:ascii="Times New Roman" w:eastAsia="Times New Roman" w:hAnsi="Times New Roman"/>
          <w:sz w:val="28"/>
          <w:szCs w:val="28"/>
          <w:lang w:eastAsia="ru-RU"/>
        </w:rPr>
        <w:t xml:space="preserve">1.2. Заверенные руководителем МУП (МКП) копии отчета аудитора и аудиторского заключения предоставлять в администрацию </w:t>
      </w:r>
      <w:r w:rsidR="007514C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Кущевский район</w:t>
      </w:r>
      <w:r w:rsidRPr="00B27D5A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пяти рабочих дней со дня их получения.</w:t>
      </w:r>
    </w:p>
    <w:p w:rsidR="00AC59AC" w:rsidRDefault="00AC59AC" w:rsidP="00B27D5A">
      <w:pPr>
        <w:pStyle w:val="header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B27D5A">
        <w:rPr>
          <w:sz w:val="28"/>
          <w:szCs w:val="28"/>
        </w:rPr>
        <w:t xml:space="preserve">2. Утвердить </w:t>
      </w:r>
      <w:r w:rsidRPr="00B27D5A">
        <w:rPr>
          <w:spacing w:val="2"/>
          <w:sz w:val="28"/>
          <w:szCs w:val="28"/>
        </w:rPr>
        <w:t xml:space="preserve">Перечень документов, которые представляют унитарные (казенные) предприятия по окончании отчетного периода в администрацию </w:t>
      </w:r>
      <w:r w:rsidR="007514C2">
        <w:rPr>
          <w:sz w:val="28"/>
          <w:szCs w:val="28"/>
        </w:rPr>
        <w:t xml:space="preserve">муниципального образования Кущевский район, согласно приложению к </w:t>
      </w:r>
      <w:r w:rsidR="007514C2" w:rsidRPr="003A376F">
        <w:rPr>
          <w:sz w:val="28"/>
          <w:szCs w:val="28"/>
        </w:rPr>
        <w:t>настоящему постановлению</w:t>
      </w:r>
      <w:r w:rsidRPr="003A376F">
        <w:rPr>
          <w:spacing w:val="2"/>
          <w:sz w:val="28"/>
          <w:szCs w:val="28"/>
        </w:rPr>
        <w:t>.</w:t>
      </w:r>
    </w:p>
    <w:p w:rsidR="00BE5A24" w:rsidRDefault="00BE5A24" w:rsidP="00BE5A2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5A24">
        <w:rPr>
          <w:rFonts w:ascii="Times New Roman" w:hAnsi="Times New Roman"/>
          <w:spacing w:val="2"/>
          <w:sz w:val="28"/>
          <w:szCs w:val="28"/>
        </w:rPr>
        <w:t xml:space="preserve">3. </w:t>
      </w:r>
      <w:r w:rsidRPr="00BE5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Признать утратившими силу постановление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Pr="00BE5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Кущевский  район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 февраля 2017</w:t>
      </w:r>
      <w:r w:rsidRPr="00BE5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100 </w:t>
      </w:r>
      <w:r w:rsidRPr="00BE5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порядке предоставления отчетности руководителями муниципальных унитарных предприятий муниципального образования Кущевский район».</w:t>
      </w:r>
    </w:p>
    <w:p w:rsidR="003A376F" w:rsidRPr="003A376F" w:rsidRDefault="00BE5A24" w:rsidP="003A376F">
      <w:pPr>
        <w:shd w:val="clear" w:color="auto" w:fill="FFFFFF"/>
        <w:spacing w:after="0" w:line="240" w:lineRule="auto"/>
        <w:ind w:right="-1" w:firstLine="851"/>
        <w:contextualSpacing/>
        <w:jc w:val="both"/>
        <w:rPr>
          <w:rFonts w:ascii="Times New Roman" w:hAnsi="Times New Roman"/>
          <w:bCs/>
          <w:spacing w:val="-2"/>
          <w:w w:val="10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C59AC" w:rsidRPr="003A376F">
        <w:rPr>
          <w:rFonts w:ascii="Times New Roman" w:hAnsi="Times New Roman"/>
          <w:sz w:val="28"/>
          <w:szCs w:val="28"/>
        </w:rPr>
        <w:t xml:space="preserve">. </w:t>
      </w:r>
      <w:r w:rsidR="003A376F" w:rsidRPr="003A376F">
        <w:rPr>
          <w:rFonts w:ascii="Times New Roman" w:hAnsi="Times New Roman"/>
          <w:bCs/>
          <w:spacing w:val="-2"/>
          <w:w w:val="101"/>
          <w:sz w:val="28"/>
          <w:szCs w:val="28"/>
        </w:rPr>
        <w:t xml:space="preserve">Отделу экономического развития администрации муниципального образования Кущевский район (Петракова) опубликовать настоящее постановление, </w:t>
      </w:r>
      <w:proofErr w:type="gramStart"/>
      <w:r w:rsidR="003A376F" w:rsidRPr="003A376F">
        <w:rPr>
          <w:rFonts w:ascii="Times New Roman" w:hAnsi="Times New Roman"/>
          <w:bCs/>
          <w:spacing w:val="-2"/>
          <w:w w:val="101"/>
          <w:sz w:val="28"/>
          <w:szCs w:val="28"/>
        </w:rPr>
        <w:t>разместив</w:t>
      </w:r>
      <w:proofErr w:type="gramEnd"/>
      <w:r w:rsidR="003A376F" w:rsidRPr="003A376F">
        <w:rPr>
          <w:rFonts w:ascii="Times New Roman" w:hAnsi="Times New Roman"/>
          <w:bCs/>
          <w:spacing w:val="-2"/>
          <w:w w:val="101"/>
          <w:sz w:val="28"/>
          <w:szCs w:val="28"/>
        </w:rPr>
        <w:t xml:space="preserve"> его полный текст на сайте в информационно-</w:t>
      </w:r>
      <w:r w:rsidR="003A376F" w:rsidRPr="003A376F">
        <w:rPr>
          <w:rFonts w:ascii="Times New Roman" w:hAnsi="Times New Roman"/>
          <w:bCs/>
          <w:spacing w:val="-2"/>
          <w:w w:val="101"/>
          <w:sz w:val="28"/>
          <w:szCs w:val="28"/>
        </w:rPr>
        <w:lastRenderedPageBreak/>
        <w:t>телекоммуникационной сети «Интернет», зарегистрированном в качестве средства массовой информации «Муниципальный вестник» (</w:t>
      </w:r>
      <w:r w:rsidR="003A376F" w:rsidRPr="003A376F">
        <w:rPr>
          <w:rFonts w:ascii="Times New Roman" w:hAnsi="Times New Roman"/>
          <w:bCs/>
          <w:spacing w:val="-2"/>
          <w:w w:val="101"/>
          <w:sz w:val="28"/>
          <w:szCs w:val="28"/>
          <w:lang w:val="en-US"/>
        </w:rPr>
        <w:t>www</w:t>
      </w:r>
      <w:r w:rsidR="003A376F" w:rsidRPr="003A376F">
        <w:rPr>
          <w:rFonts w:ascii="Times New Roman" w:hAnsi="Times New Roman"/>
          <w:bCs/>
          <w:spacing w:val="-2"/>
          <w:w w:val="101"/>
          <w:sz w:val="28"/>
          <w:szCs w:val="28"/>
        </w:rPr>
        <w:t>.</w:t>
      </w:r>
      <w:proofErr w:type="spellStart"/>
      <w:r w:rsidR="003A376F" w:rsidRPr="003A376F">
        <w:rPr>
          <w:rFonts w:ascii="Times New Roman" w:hAnsi="Times New Roman"/>
          <w:bCs/>
          <w:spacing w:val="-2"/>
          <w:w w:val="101"/>
          <w:sz w:val="28"/>
          <w:szCs w:val="28"/>
          <w:lang w:val="en-US"/>
        </w:rPr>
        <w:t>kush</w:t>
      </w:r>
      <w:proofErr w:type="spellEnd"/>
      <w:r w:rsidR="003A376F" w:rsidRPr="003A376F">
        <w:rPr>
          <w:rFonts w:ascii="Times New Roman" w:hAnsi="Times New Roman"/>
          <w:bCs/>
          <w:spacing w:val="-2"/>
          <w:w w:val="101"/>
          <w:sz w:val="28"/>
          <w:szCs w:val="28"/>
        </w:rPr>
        <w:t>-</w:t>
      </w:r>
      <w:proofErr w:type="spellStart"/>
      <w:r w:rsidR="003A376F" w:rsidRPr="003A376F">
        <w:rPr>
          <w:rFonts w:ascii="Times New Roman" w:hAnsi="Times New Roman"/>
          <w:bCs/>
          <w:spacing w:val="-2"/>
          <w:w w:val="101"/>
          <w:sz w:val="28"/>
          <w:szCs w:val="28"/>
          <w:lang w:val="en-US"/>
        </w:rPr>
        <w:t>adm</w:t>
      </w:r>
      <w:proofErr w:type="spellEnd"/>
      <w:r w:rsidR="003A376F" w:rsidRPr="003A376F">
        <w:rPr>
          <w:rFonts w:ascii="Times New Roman" w:hAnsi="Times New Roman"/>
          <w:bCs/>
          <w:spacing w:val="-2"/>
          <w:w w:val="101"/>
          <w:sz w:val="28"/>
          <w:szCs w:val="28"/>
        </w:rPr>
        <w:t>.</w:t>
      </w:r>
      <w:proofErr w:type="spellStart"/>
      <w:r w:rsidR="003A376F" w:rsidRPr="003A376F">
        <w:rPr>
          <w:rFonts w:ascii="Times New Roman" w:hAnsi="Times New Roman"/>
          <w:bCs/>
          <w:spacing w:val="-2"/>
          <w:w w:val="101"/>
          <w:sz w:val="28"/>
          <w:szCs w:val="28"/>
          <w:lang w:val="en-US"/>
        </w:rPr>
        <w:t>ru</w:t>
      </w:r>
      <w:proofErr w:type="spellEnd"/>
      <w:r w:rsidR="003A376F" w:rsidRPr="003A376F">
        <w:rPr>
          <w:rFonts w:ascii="Times New Roman" w:hAnsi="Times New Roman"/>
          <w:bCs/>
          <w:spacing w:val="-2"/>
          <w:w w:val="101"/>
          <w:sz w:val="28"/>
          <w:szCs w:val="28"/>
        </w:rPr>
        <w:t>).</w:t>
      </w:r>
    </w:p>
    <w:p w:rsidR="00AC59AC" w:rsidRPr="00B27D5A" w:rsidRDefault="007468AD" w:rsidP="00B27D5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2585416</wp:posOffset>
                </wp:positionH>
                <wp:positionV relativeFrom="paragraph">
                  <wp:posOffset>-699661</wp:posOffset>
                </wp:positionV>
                <wp:extent cx="914400" cy="294199"/>
                <wp:effectExtent l="0" t="0" r="26035" b="1079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41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AB0" w:rsidRPr="007468AD" w:rsidRDefault="00DA2AB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68A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03.6pt;margin-top:-55.1pt;width:1in;height:23.1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" fillcolor="white [3201]" strokecolor="white [3212]" strokeweight=".5pt">
                <v:textbox>
                  <w:txbxContent>
                    <w:p w:rsidR="00DA2AB0" w:rsidRPr="007468AD" w:rsidRDefault="00DA2AB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68A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E5A2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C59AC" w:rsidRPr="00B27D5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AC59AC" w:rsidRPr="00B27D5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AC59AC" w:rsidRPr="00B27D5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C59AC" w:rsidRDefault="00BE5A24" w:rsidP="00B27D5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C59AC" w:rsidRPr="00B27D5A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Постановление вступает в силу после его </w:t>
      </w:r>
      <w:r w:rsidR="003A376F">
        <w:rPr>
          <w:rFonts w:ascii="Times New Roman" w:eastAsia="Times New Roman" w:hAnsi="Times New Roman"/>
          <w:sz w:val="28"/>
          <w:szCs w:val="28"/>
          <w:lang w:eastAsia="ru-RU"/>
        </w:rPr>
        <w:t>опубликования</w:t>
      </w:r>
      <w:r w:rsidR="00AC59AC" w:rsidRPr="00B27D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5A24" w:rsidRDefault="00BE5A24" w:rsidP="00B27D5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59AC" w:rsidRPr="009A4357" w:rsidRDefault="00AC59AC" w:rsidP="009A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4357" w:rsidRPr="009A4357" w:rsidRDefault="009A4357" w:rsidP="009A435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4357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9A4357"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9A4357" w:rsidRPr="009A4357" w:rsidRDefault="009A4357" w:rsidP="009A435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35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A4357" w:rsidRPr="009A4357" w:rsidRDefault="009A4357" w:rsidP="009A435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357">
        <w:rPr>
          <w:rFonts w:ascii="Times New Roman" w:hAnsi="Times New Roman"/>
          <w:sz w:val="28"/>
          <w:szCs w:val="28"/>
        </w:rPr>
        <w:t>Кущевский район</w:t>
      </w:r>
      <w:r w:rsidRPr="009A4357">
        <w:rPr>
          <w:rFonts w:ascii="Times New Roman" w:hAnsi="Times New Roman"/>
          <w:sz w:val="28"/>
          <w:szCs w:val="28"/>
        </w:rPr>
        <w:tab/>
      </w:r>
      <w:r w:rsidRPr="009A4357">
        <w:rPr>
          <w:rFonts w:ascii="Times New Roman" w:hAnsi="Times New Roman"/>
          <w:sz w:val="28"/>
          <w:szCs w:val="28"/>
        </w:rPr>
        <w:tab/>
      </w:r>
      <w:r w:rsidRPr="009A4357">
        <w:rPr>
          <w:rFonts w:ascii="Times New Roman" w:hAnsi="Times New Roman"/>
          <w:sz w:val="28"/>
          <w:szCs w:val="28"/>
        </w:rPr>
        <w:tab/>
      </w:r>
      <w:r w:rsidRPr="009A4357">
        <w:rPr>
          <w:rFonts w:ascii="Times New Roman" w:hAnsi="Times New Roman"/>
          <w:sz w:val="28"/>
          <w:szCs w:val="28"/>
        </w:rPr>
        <w:tab/>
      </w:r>
      <w:r w:rsidRPr="009A4357">
        <w:rPr>
          <w:rFonts w:ascii="Times New Roman" w:hAnsi="Times New Roman"/>
          <w:sz w:val="28"/>
          <w:szCs w:val="28"/>
        </w:rPr>
        <w:tab/>
      </w:r>
      <w:r w:rsidRPr="009A4357">
        <w:rPr>
          <w:rFonts w:ascii="Times New Roman" w:hAnsi="Times New Roman"/>
          <w:sz w:val="28"/>
          <w:szCs w:val="28"/>
        </w:rPr>
        <w:tab/>
      </w:r>
      <w:r w:rsidRPr="009A4357">
        <w:rPr>
          <w:rFonts w:ascii="Times New Roman" w:hAnsi="Times New Roman"/>
          <w:sz w:val="28"/>
          <w:szCs w:val="28"/>
        </w:rPr>
        <w:tab/>
        <w:t xml:space="preserve">          </w:t>
      </w:r>
      <w:proofErr w:type="spellStart"/>
      <w:r w:rsidRPr="009A4357">
        <w:rPr>
          <w:rFonts w:ascii="Times New Roman" w:hAnsi="Times New Roman"/>
          <w:sz w:val="28"/>
          <w:szCs w:val="28"/>
        </w:rPr>
        <w:t>Е.Н.Коротенко</w:t>
      </w:r>
      <w:proofErr w:type="spellEnd"/>
    </w:p>
    <w:p w:rsidR="00AC59AC" w:rsidRDefault="00AC59AC" w:rsidP="009A435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A4357" w:rsidRDefault="009A4357" w:rsidP="009A435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A4357" w:rsidRDefault="009A4357" w:rsidP="009A435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A4357" w:rsidRDefault="009A4357" w:rsidP="009A435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A4357" w:rsidRDefault="009A4357" w:rsidP="009A435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A4357" w:rsidRDefault="009A4357" w:rsidP="009A435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A4357" w:rsidRDefault="009A4357" w:rsidP="009A435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A4357" w:rsidRDefault="009A4357" w:rsidP="009A435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A4357" w:rsidRDefault="009A4357" w:rsidP="009A435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A4357" w:rsidRDefault="009A4357" w:rsidP="009A435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A4357" w:rsidRDefault="009A4357" w:rsidP="009A435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A4357" w:rsidRDefault="009A4357" w:rsidP="009A435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A4357" w:rsidRDefault="009A4357" w:rsidP="009A435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A4357" w:rsidRDefault="009A4357" w:rsidP="009A435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A4357" w:rsidRDefault="009A4357" w:rsidP="009A435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A4357" w:rsidRDefault="009A4357" w:rsidP="009A435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A4357" w:rsidRDefault="009A4357" w:rsidP="009A435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A4357" w:rsidRDefault="009A4357" w:rsidP="009A435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A4357" w:rsidRDefault="009A4357" w:rsidP="009A435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A4357" w:rsidRDefault="009A4357" w:rsidP="009A435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A4357" w:rsidRDefault="009A4357" w:rsidP="009A435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A4357" w:rsidRDefault="009A4357" w:rsidP="009A435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A4357" w:rsidRDefault="009A4357" w:rsidP="009A435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A4357" w:rsidRDefault="009A4357" w:rsidP="009A435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A4357" w:rsidRDefault="009A4357" w:rsidP="009A435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A4357" w:rsidRDefault="009A4357" w:rsidP="009A435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A4357" w:rsidRDefault="009A4357" w:rsidP="009A435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A4357" w:rsidRDefault="009A4357" w:rsidP="009A435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A4357" w:rsidRDefault="009A4357" w:rsidP="009A435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A4357" w:rsidRDefault="009A4357" w:rsidP="009A435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A4357" w:rsidRDefault="009A4357" w:rsidP="009A435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A4357" w:rsidRDefault="009A4357" w:rsidP="009A435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97D1E" w:rsidRDefault="00097D1E" w:rsidP="009A435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A4357" w:rsidRDefault="009A4357" w:rsidP="009A435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A4357" w:rsidRDefault="009A4357" w:rsidP="009A435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A4357" w:rsidRPr="009A4357" w:rsidRDefault="009A4357" w:rsidP="009A4357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/>
          <w:sz w:val="28"/>
          <w:szCs w:val="28"/>
        </w:rPr>
      </w:pPr>
      <w:r w:rsidRPr="009A435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A4357" w:rsidRPr="009A4357" w:rsidRDefault="009A4357" w:rsidP="009A4357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9A4357">
        <w:rPr>
          <w:rFonts w:ascii="Times New Roman" w:hAnsi="Times New Roman"/>
          <w:sz w:val="28"/>
          <w:szCs w:val="28"/>
        </w:rPr>
        <w:t>УТВЕРЖДЕН</w:t>
      </w:r>
    </w:p>
    <w:p w:rsidR="009A4357" w:rsidRPr="009A4357" w:rsidRDefault="009A4357" w:rsidP="009A4357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9A4357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A4357" w:rsidRPr="009A4357" w:rsidRDefault="009A4357" w:rsidP="009A4357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9A435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A4357" w:rsidRPr="009A4357" w:rsidRDefault="009A4357" w:rsidP="009A435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9A4357">
        <w:rPr>
          <w:rFonts w:ascii="Times New Roman" w:hAnsi="Times New Roman"/>
          <w:sz w:val="28"/>
          <w:szCs w:val="28"/>
        </w:rPr>
        <w:t xml:space="preserve">             Кущевский  район</w:t>
      </w:r>
    </w:p>
    <w:p w:rsidR="009A4357" w:rsidRPr="009A4357" w:rsidRDefault="009A4357" w:rsidP="009A4357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9A4357">
        <w:rPr>
          <w:rFonts w:ascii="Times New Roman" w:hAnsi="Times New Roman"/>
          <w:sz w:val="28"/>
          <w:szCs w:val="28"/>
        </w:rPr>
        <w:t>от _________________ № ______</w:t>
      </w:r>
    </w:p>
    <w:p w:rsidR="00AC59AC" w:rsidRPr="00B27D5A" w:rsidRDefault="00AC59AC" w:rsidP="00B27D5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0C3F20" w:rsidRDefault="000C3F20" w:rsidP="00B27D5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AC59AC" w:rsidRPr="00033C28" w:rsidRDefault="00033C28" w:rsidP="00B27D5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033C28">
        <w:rPr>
          <w:spacing w:val="2"/>
          <w:sz w:val="28"/>
          <w:szCs w:val="28"/>
        </w:rPr>
        <w:t>ПЕРЕЧЕНЬ</w:t>
      </w:r>
    </w:p>
    <w:p w:rsidR="00AC59AC" w:rsidRPr="00033C28" w:rsidRDefault="00AC59AC" w:rsidP="00B27D5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033C28">
        <w:rPr>
          <w:spacing w:val="2"/>
          <w:sz w:val="28"/>
          <w:szCs w:val="28"/>
        </w:rPr>
        <w:t>документов, которые представляют унитарные (казенные) предприятия</w:t>
      </w:r>
      <w:r w:rsidRPr="00033C28">
        <w:rPr>
          <w:spacing w:val="2"/>
          <w:sz w:val="28"/>
          <w:szCs w:val="28"/>
        </w:rPr>
        <w:br/>
        <w:t xml:space="preserve">по окончании отчетного периода в администрацию </w:t>
      </w:r>
      <w:r w:rsidR="00033C28">
        <w:rPr>
          <w:spacing w:val="2"/>
          <w:sz w:val="28"/>
          <w:szCs w:val="28"/>
        </w:rPr>
        <w:t>муниципального образования Кущевский район</w:t>
      </w:r>
    </w:p>
    <w:p w:rsidR="00AC59AC" w:rsidRPr="005B7454" w:rsidRDefault="00AC59AC" w:rsidP="005B7454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5B7454">
        <w:rPr>
          <w:rFonts w:ascii="Times New Roman" w:hAnsi="Times New Roman"/>
          <w:spacing w:val="2"/>
          <w:sz w:val="28"/>
          <w:szCs w:val="28"/>
        </w:rPr>
        <w:br/>
        <w:t xml:space="preserve">             1. Документы, представляемые унитарными (казенными) предприятиями </w:t>
      </w:r>
      <w:r w:rsidR="005B7454" w:rsidRPr="005B745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Кущевский район</w:t>
      </w:r>
      <w:r w:rsidR="005B74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7454">
        <w:rPr>
          <w:rFonts w:ascii="Times New Roman" w:hAnsi="Times New Roman"/>
          <w:spacing w:val="2"/>
          <w:sz w:val="28"/>
          <w:szCs w:val="28"/>
        </w:rPr>
        <w:t xml:space="preserve">ежеквартально </w:t>
      </w:r>
      <w:r w:rsidR="000C3F20">
        <w:rPr>
          <w:rFonts w:ascii="Times New Roman" w:hAnsi="Times New Roman"/>
          <w:spacing w:val="2"/>
          <w:sz w:val="28"/>
          <w:szCs w:val="28"/>
        </w:rPr>
        <w:t xml:space="preserve">(в течение </w:t>
      </w:r>
      <w:r w:rsidR="00FC5847">
        <w:rPr>
          <w:rFonts w:ascii="Times New Roman" w:hAnsi="Times New Roman"/>
          <w:spacing w:val="2"/>
          <w:sz w:val="28"/>
          <w:szCs w:val="28"/>
        </w:rPr>
        <w:t xml:space="preserve">30 </w:t>
      </w:r>
      <w:r w:rsidR="000C3F20">
        <w:rPr>
          <w:rFonts w:ascii="Times New Roman" w:hAnsi="Times New Roman"/>
          <w:spacing w:val="2"/>
          <w:sz w:val="28"/>
          <w:szCs w:val="28"/>
        </w:rPr>
        <w:t>дней по окончании квартала)</w:t>
      </w:r>
      <w:r w:rsidRPr="005B7454">
        <w:rPr>
          <w:rFonts w:ascii="Times New Roman" w:hAnsi="Times New Roman"/>
          <w:spacing w:val="2"/>
          <w:sz w:val="28"/>
          <w:szCs w:val="28"/>
        </w:rPr>
        <w:t>:</w:t>
      </w:r>
    </w:p>
    <w:p w:rsidR="00AC59AC" w:rsidRPr="00B27D5A" w:rsidRDefault="00AC59AC" w:rsidP="00B27D5A">
      <w:pPr>
        <w:pStyle w:val="formattext"/>
        <w:shd w:val="clear" w:color="auto" w:fill="FFFFFF"/>
        <w:tabs>
          <w:tab w:val="left" w:pos="1418"/>
        </w:tabs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27D5A">
        <w:rPr>
          <w:spacing w:val="2"/>
          <w:sz w:val="28"/>
          <w:szCs w:val="28"/>
        </w:rPr>
        <w:t xml:space="preserve">           </w:t>
      </w:r>
      <w:proofErr w:type="gramStart"/>
      <w:r w:rsidRPr="00B27D5A">
        <w:rPr>
          <w:spacing w:val="2"/>
          <w:sz w:val="28"/>
          <w:szCs w:val="28"/>
        </w:rPr>
        <w:t>- бухгалтерский баланс (форма № 1 финансовой (бухгалтерской) отчетности</w:t>
      </w:r>
      <w:r w:rsidR="007D3F57">
        <w:rPr>
          <w:spacing w:val="2"/>
          <w:sz w:val="28"/>
          <w:szCs w:val="28"/>
        </w:rPr>
        <w:t>)</w:t>
      </w:r>
      <w:r w:rsidRPr="00B27D5A">
        <w:rPr>
          <w:spacing w:val="2"/>
          <w:sz w:val="28"/>
          <w:szCs w:val="28"/>
        </w:rPr>
        <w:t>);</w:t>
      </w:r>
      <w:r w:rsidRPr="00B27D5A">
        <w:rPr>
          <w:spacing w:val="2"/>
          <w:sz w:val="28"/>
          <w:szCs w:val="28"/>
        </w:rPr>
        <w:br/>
        <w:t xml:space="preserve">           - отчет о прибылях и убытках (форма № 2 финансовой (бухгалтерской) отчетности</w:t>
      </w:r>
      <w:r w:rsidR="007D3F57">
        <w:rPr>
          <w:spacing w:val="2"/>
          <w:sz w:val="28"/>
          <w:szCs w:val="28"/>
        </w:rPr>
        <w:t>)</w:t>
      </w:r>
      <w:r w:rsidRPr="00B27D5A">
        <w:rPr>
          <w:spacing w:val="2"/>
          <w:sz w:val="28"/>
          <w:szCs w:val="28"/>
        </w:rPr>
        <w:t>).</w:t>
      </w:r>
      <w:proofErr w:type="gramEnd"/>
    </w:p>
    <w:p w:rsidR="00AC59AC" w:rsidRPr="00B27D5A" w:rsidRDefault="00AC59AC" w:rsidP="00B27D5A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B27D5A">
        <w:rPr>
          <w:spacing w:val="2"/>
          <w:sz w:val="28"/>
          <w:szCs w:val="28"/>
        </w:rPr>
        <w:t xml:space="preserve">2. Ежегодно (в течение 90 дней по окончании отчетного года), кроме документов, перечисленных в пункте 1 настоящего перечня, унитарными (казенными) предприятиями </w:t>
      </w:r>
      <w:r w:rsidR="008D2E6E" w:rsidRPr="005B7454">
        <w:rPr>
          <w:sz w:val="28"/>
          <w:szCs w:val="28"/>
        </w:rPr>
        <w:t>муниципального образования Кущевский район</w:t>
      </w:r>
      <w:r w:rsidR="008D2E6E">
        <w:rPr>
          <w:sz w:val="28"/>
          <w:szCs w:val="28"/>
        </w:rPr>
        <w:t xml:space="preserve"> </w:t>
      </w:r>
      <w:r w:rsidRPr="00B27D5A">
        <w:rPr>
          <w:spacing w:val="2"/>
          <w:sz w:val="28"/>
          <w:szCs w:val="28"/>
        </w:rPr>
        <w:t>представляются следующие документы:</w:t>
      </w:r>
    </w:p>
    <w:p w:rsidR="008D2E6E" w:rsidRDefault="00AC59AC" w:rsidP="00B27D5A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B27D5A">
        <w:rPr>
          <w:spacing w:val="2"/>
          <w:sz w:val="28"/>
          <w:szCs w:val="28"/>
        </w:rPr>
        <w:t>- отчет об изменениях капитала (форма № 3 финансовой (бухгалтерской) отчетности</w:t>
      </w:r>
      <w:r w:rsidR="008D2E6E">
        <w:rPr>
          <w:spacing w:val="2"/>
          <w:sz w:val="28"/>
          <w:szCs w:val="28"/>
        </w:rPr>
        <w:t>)</w:t>
      </w:r>
      <w:r w:rsidRPr="00B27D5A">
        <w:rPr>
          <w:spacing w:val="2"/>
          <w:sz w:val="28"/>
          <w:szCs w:val="28"/>
        </w:rPr>
        <w:t>);</w:t>
      </w:r>
    </w:p>
    <w:p w:rsidR="00AC59AC" w:rsidRPr="00B27D5A" w:rsidRDefault="00AC59AC" w:rsidP="00B27D5A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B27D5A">
        <w:rPr>
          <w:spacing w:val="2"/>
          <w:sz w:val="28"/>
          <w:szCs w:val="28"/>
        </w:rPr>
        <w:t>- отчет о движении денежных средств (форма № 4 финансовой (бухгалтерской) отчетности</w:t>
      </w:r>
      <w:r w:rsidR="008D2E6E">
        <w:rPr>
          <w:spacing w:val="2"/>
          <w:sz w:val="28"/>
          <w:szCs w:val="28"/>
        </w:rPr>
        <w:t>)</w:t>
      </w:r>
      <w:r w:rsidRPr="00B27D5A">
        <w:rPr>
          <w:spacing w:val="2"/>
          <w:sz w:val="28"/>
          <w:szCs w:val="28"/>
        </w:rPr>
        <w:t>);</w:t>
      </w:r>
    </w:p>
    <w:p w:rsidR="00AC59AC" w:rsidRPr="00B27D5A" w:rsidRDefault="00AC59AC" w:rsidP="00B27D5A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B27D5A">
        <w:rPr>
          <w:spacing w:val="2"/>
          <w:sz w:val="28"/>
          <w:szCs w:val="28"/>
        </w:rPr>
        <w:t>- приложения к бухгалтерскому балансу (форма № 5 финансовой (бухгалтерской) отчетности</w:t>
      </w:r>
      <w:r w:rsidR="008D2E6E">
        <w:rPr>
          <w:spacing w:val="2"/>
          <w:sz w:val="28"/>
          <w:szCs w:val="28"/>
        </w:rPr>
        <w:t>)</w:t>
      </w:r>
      <w:r w:rsidRPr="00B27D5A">
        <w:rPr>
          <w:spacing w:val="2"/>
          <w:sz w:val="28"/>
          <w:szCs w:val="28"/>
        </w:rPr>
        <w:t>);</w:t>
      </w:r>
    </w:p>
    <w:p w:rsidR="00AC59AC" w:rsidRPr="00B27D5A" w:rsidRDefault="00AC59AC" w:rsidP="00B27D5A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B27D5A">
        <w:rPr>
          <w:spacing w:val="2"/>
          <w:sz w:val="28"/>
          <w:szCs w:val="28"/>
        </w:rPr>
        <w:t>- пояснительная записка к бухгалтерскому балансу;</w:t>
      </w:r>
    </w:p>
    <w:p w:rsidR="00AC59AC" w:rsidRPr="00B27D5A" w:rsidRDefault="00AC59AC" w:rsidP="00B27D5A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B27D5A">
        <w:rPr>
          <w:spacing w:val="2"/>
          <w:sz w:val="28"/>
          <w:szCs w:val="28"/>
        </w:rPr>
        <w:t xml:space="preserve">- отчет руководителя унитарного (казенного) предприятия </w:t>
      </w:r>
      <w:r w:rsidR="008D2E6E" w:rsidRPr="005B7454">
        <w:rPr>
          <w:sz w:val="28"/>
          <w:szCs w:val="28"/>
        </w:rPr>
        <w:t>муниципального образования Кущевский район</w:t>
      </w:r>
      <w:r w:rsidRPr="00B27D5A">
        <w:rPr>
          <w:spacing w:val="2"/>
          <w:sz w:val="28"/>
          <w:szCs w:val="28"/>
        </w:rPr>
        <w:t xml:space="preserve"> (приложение №1 к Перечню);</w:t>
      </w:r>
    </w:p>
    <w:p w:rsidR="00AC59AC" w:rsidRPr="00B27D5A" w:rsidRDefault="00AC59AC" w:rsidP="00B27D5A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B27D5A">
        <w:rPr>
          <w:spacing w:val="2"/>
          <w:sz w:val="28"/>
          <w:szCs w:val="28"/>
        </w:rPr>
        <w:t xml:space="preserve">- сведения о доходах руководителя унитарного (казенного) предприятия </w:t>
      </w:r>
      <w:r w:rsidR="00AE6463" w:rsidRPr="005B7454">
        <w:rPr>
          <w:sz w:val="28"/>
          <w:szCs w:val="28"/>
        </w:rPr>
        <w:t>муниципального образования Кущевский район</w:t>
      </w:r>
      <w:r w:rsidR="00AE6463">
        <w:rPr>
          <w:sz w:val="28"/>
          <w:szCs w:val="28"/>
        </w:rPr>
        <w:t xml:space="preserve"> </w:t>
      </w:r>
      <w:r w:rsidRPr="00B27D5A">
        <w:rPr>
          <w:spacing w:val="2"/>
          <w:sz w:val="28"/>
          <w:szCs w:val="28"/>
        </w:rPr>
        <w:t>(приложение №2 к Перечню).</w:t>
      </w:r>
    </w:p>
    <w:p w:rsidR="00AC59AC" w:rsidRPr="00B27D5A" w:rsidRDefault="00AC59AC" w:rsidP="00B27D5A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AC59AC" w:rsidRPr="00B27D5A" w:rsidRDefault="00AC59AC" w:rsidP="00B27D5A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AE6463" w:rsidRPr="009A4357" w:rsidRDefault="00AE6463" w:rsidP="00AE646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4357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9A4357"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AE6463" w:rsidRPr="009A4357" w:rsidRDefault="00AE6463" w:rsidP="00AE646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35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AE6463" w:rsidRPr="009A4357" w:rsidRDefault="00AE6463" w:rsidP="00AE646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357">
        <w:rPr>
          <w:rFonts w:ascii="Times New Roman" w:hAnsi="Times New Roman"/>
          <w:sz w:val="28"/>
          <w:szCs w:val="28"/>
        </w:rPr>
        <w:t>Кущевский район</w:t>
      </w:r>
      <w:r w:rsidRPr="009A4357">
        <w:rPr>
          <w:rFonts w:ascii="Times New Roman" w:hAnsi="Times New Roman"/>
          <w:sz w:val="28"/>
          <w:szCs w:val="28"/>
        </w:rPr>
        <w:tab/>
      </w:r>
      <w:r w:rsidRPr="009A4357">
        <w:rPr>
          <w:rFonts w:ascii="Times New Roman" w:hAnsi="Times New Roman"/>
          <w:sz w:val="28"/>
          <w:szCs w:val="28"/>
        </w:rPr>
        <w:tab/>
      </w:r>
      <w:r w:rsidRPr="009A4357">
        <w:rPr>
          <w:rFonts w:ascii="Times New Roman" w:hAnsi="Times New Roman"/>
          <w:sz w:val="28"/>
          <w:szCs w:val="28"/>
        </w:rPr>
        <w:tab/>
      </w:r>
      <w:r w:rsidRPr="009A4357">
        <w:rPr>
          <w:rFonts w:ascii="Times New Roman" w:hAnsi="Times New Roman"/>
          <w:sz w:val="28"/>
          <w:szCs w:val="28"/>
        </w:rPr>
        <w:tab/>
      </w:r>
      <w:r w:rsidRPr="009A4357">
        <w:rPr>
          <w:rFonts w:ascii="Times New Roman" w:hAnsi="Times New Roman"/>
          <w:sz w:val="28"/>
          <w:szCs w:val="28"/>
        </w:rPr>
        <w:tab/>
      </w:r>
      <w:r w:rsidRPr="009A4357">
        <w:rPr>
          <w:rFonts w:ascii="Times New Roman" w:hAnsi="Times New Roman"/>
          <w:sz w:val="28"/>
          <w:szCs w:val="28"/>
        </w:rPr>
        <w:tab/>
      </w:r>
      <w:r w:rsidRPr="009A4357">
        <w:rPr>
          <w:rFonts w:ascii="Times New Roman" w:hAnsi="Times New Roman"/>
          <w:sz w:val="28"/>
          <w:szCs w:val="28"/>
        </w:rPr>
        <w:tab/>
        <w:t xml:space="preserve">          </w:t>
      </w:r>
      <w:proofErr w:type="spellStart"/>
      <w:r w:rsidRPr="009A4357">
        <w:rPr>
          <w:rFonts w:ascii="Times New Roman" w:hAnsi="Times New Roman"/>
          <w:sz w:val="28"/>
          <w:szCs w:val="28"/>
        </w:rPr>
        <w:t>Е.Н.Коротенко</w:t>
      </w:r>
      <w:proofErr w:type="spellEnd"/>
    </w:p>
    <w:p w:rsidR="00AC59AC" w:rsidRDefault="00AC59AC" w:rsidP="00B27D5A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AE6463" w:rsidRDefault="00AE6463" w:rsidP="00B27D5A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AE6463" w:rsidRPr="00B27D5A" w:rsidRDefault="00AE6463" w:rsidP="00B27D5A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AC59AC" w:rsidRPr="00B27D5A" w:rsidRDefault="00AC59AC" w:rsidP="00B27D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2C7B63" w:rsidRDefault="00720338" w:rsidP="002C7B63">
      <w:pPr>
        <w:pStyle w:val="unformattext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spacing w:val="2"/>
          <w:sz w:val="28"/>
          <w:szCs w:val="28"/>
        </w:rPr>
      </w:pPr>
      <w:r w:rsidRPr="00720338">
        <w:rPr>
          <w:spacing w:val="2"/>
          <w:sz w:val="28"/>
          <w:szCs w:val="28"/>
        </w:rPr>
        <w:lastRenderedPageBreak/>
        <w:t>ПРИЛОЖЕНИЕ</w:t>
      </w:r>
      <w:r w:rsidR="00AC59AC" w:rsidRPr="00720338">
        <w:rPr>
          <w:spacing w:val="2"/>
          <w:sz w:val="28"/>
          <w:szCs w:val="28"/>
        </w:rPr>
        <w:t xml:space="preserve"> № 1</w:t>
      </w:r>
    </w:p>
    <w:p w:rsidR="00AF4AC0" w:rsidRPr="00033C28" w:rsidRDefault="00AC59AC" w:rsidP="00AF4AC0">
      <w:pPr>
        <w:pStyle w:val="headertext"/>
        <w:shd w:val="clear" w:color="auto" w:fill="FFFFFF"/>
        <w:spacing w:before="0" w:beforeAutospacing="0" w:after="0" w:afterAutospacing="0"/>
        <w:ind w:left="5245"/>
        <w:jc w:val="center"/>
        <w:textAlignment w:val="baseline"/>
        <w:rPr>
          <w:spacing w:val="2"/>
          <w:sz w:val="28"/>
          <w:szCs w:val="28"/>
        </w:rPr>
      </w:pPr>
      <w:r w:rsidRPr="00720338">
        <w:rPr>
          <w:spacing w:val="2"/>
          <w:sz w:val="28"/>
          <w:szCs w:val="28"/>
        </w:rPr>
        <w:t xml:space="preserve">к перечню </w:t>
      </w:r>
      <w:r w:rsidR="00AF4AC0" w:rsidRPr="00033C28">
        <w:rPr>
          <w:spacing w:val="2"/>
          <w:sz w:val="28"/>
          <w:szCs w:val="28"/>
        </w:rPr>
        <w:t>документов, которые представляют унитарные (казенные) предприятия</w:t>
      </w:r>
      <w:r w:rsidR="00AF4AC0">
        <w:rPr>
          <w:spacing w:val="2"/>
          <w:sz w:val="28"/>
          <w:szCs w:val="28"/>
        </w:rPr>
        <w:t xml:space="preserve"> </w:t>
      </w:r>
      <w:r w:rsidR="00AF4AC0" w:rsidRPr="00033C28">
        <w:rPr>
          <w:spacing w:val="2"/>
          <w:sz w:val="28"/>
          <w:szCs w:val="28"/>
        </w:rPr>
        <w:t xml:space="preserve">по окончании отчетного периода в администрацию </w:t>
      </w:r>
      <w:r w:rsidR="00AF4AC0">
        <w:rPr>
          <w:spacing w:val="2"/>
          <w:sz w:val="28"/>
          <w:szCs w:val="28"/>
        </w:rPr>
        <w:t>муниципального образования Кущевский район</w:t>
      </w:r>
    </w:p>
    <w:p w:rsidR="00AC59AC" w:rsidRPr="00B27D5A" w:rsidRDefault="00AC59AC" w:rsidP="00EE571C">
      <w:pPr>
        <w:pStyle w:val="unformattext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spacing w:val="2"/>
          <w:sz w:val="28"/>
          <w:szCs w:val="28"/>
        </w:rPr>
      </w:pPr>
      <w:r w:rsidRPr="00720338">
        <w:rPr>
          <w:spacing w:val="2"/>
          <w:sz w:val="28"/>
          <w:szCs w:val="28"/>
        </w:rPr>
        <w:br/>
      </w:r>
    </w:p>
    <w:p w:rsidR="00AC59AC" w:rsidRPr="00B27D5A" w:rsidRDefault="00AC59AC" w:rsidP="00B27D5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B27D5A">
        <w:rPr>
          <w:spacing w:val="2"/>
          <w:sz w:val="28"/>
          <w:szCs w:val="28"/>
        </w:rPr>
        <w:t>ОТЧЕТ</w:t>
      </w:r>
    </w:p>
    <w:p w:rsidR="000417FC" w:rsidRDefault="00AC59AC" w:rsidP="00B27D5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B27D5A">
        <w:rPr>
          <w:spacing w:val="2"/>
          <w:sz w:val="28"/>
          <w:szCs w:val="28"/>
        </w:rPr>
        <w:t xml:space="preserve">руководителя унитарного (казенного) предприятия </w:t>
      </w:r>
      <w:r w:rsidRPr="00B27D5A">
        <w:rPr>
          <w:spacing w:val="2"/>
          <w:sz w:val="28"/>
          <w:szCs w:val="28"/>
        </w:rPr>
        <w:br/>
        <w:t>___________________________________________________________________</w:t>
      </w:r>
      <w:r w:rsidRPr="00B27D5A">
        <w:rPr>
          <w:spacing w:val="2"/>
          <w:sz w:val="28"/>
          <w:szCs w:val="28"/>
        </w:rPr>
        <w:br/>
        <w:t>(наименование унитарного (казенного) предприятия)</w:t>
      </w:r>
      <w:r w:rsidRPr="00B27D5A">
        <w:rPr>
          <w:spacing w:val="2"/>
          <w:sz w:val="28"/>
          <w:szCs w:val="28"/>
        </w:rPr>
        <w:br/>
        <w:t>за пе</w:t>
      </w:r>
      <w:r w:rsidR="000417FC">
        <w:rPr>
          <w:spacing w:val="2"/>
          <w:sz w:val="28"/>
          <w:szCs w:val="28"/>
        </w:rPr>
        <w:t xml:space="preserve">риод </w:t>
      </w:r>
      <w:proofErr w:type="gramStart"/>
      <w:r w:rsidR="000417FC">
        <w:rPr>
          <w:spacing w:val="2"/>
          <w:sz w:val="28"/>
          <w:szCs w:val="28"/>
        </w:rPr>
        <w:t>с</w:t>
      </w:r>
      <w:proofErr w:type="gramEnd"/>
      <w:r w:rsidR="000417FC">
        <w:rPr>
          <w:spacing w:val="2"/>
          <w:sz w:val="28"/>
          <w:szCs w:val="28"/>
        </w:rPr>
        <w:t xml:space="preserve"> ________________ по _____________________</w:t>
      </w:r>
    </w:p>
    <w:p w:rsidR="000417FC" w:rsidRDefault="000417FC" w:rsidP="00B27D5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AC59AC" w:rsidRPr="00B27D5A" w:rsidRDefault="00AC59AC" w:rsidP="00B27D5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B27D5A">
        <w:rPr>
          <w:spacing w:val="2"/>
          <w:sz w:val="28"/>
          <w:szCs w:val="28"/>
        </w:rPr>
        <w:t xml:space="preserve">Руководитель унитарного (казенного) предприятия </w:t>
      </w:r>
      <w:r w:rsidRPr="00B27D5A">
        <w:rPr>
          <w:spacing w:val="2"/>
          <w:sz w:val="28"/>
          <w:szCs w:val="28"/>
        </w:rPr>
        <w:br/>
        <w:t>___________________________________________________________________</w:t>
      </w:r>
      <w:r w:rsidRPr="00B27D5A">
        <w:rPr>
          <w:spacing w:val="2"/>
          <w:sz w:val="28"/>
          <w:szCs w:val="28"/>
        </w:rPr>
        <w:br/>
        <w:t>(Фамилия, имя, отчество)</w:t>
      </w:r>
    </w:p>
    <w:p w:rsidR="00AC59AC" w:rsidRPr="00B27D5A" w:rsidRDefault="00AC59AC" w:rsidP="00B27D5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AC59AC" w:rsidRPr="00B27D5A" w:rsidRDefault="00AC59AC" w:rsidP="00B27D5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B27D5A">
        <w:rPr>
          <w:spacing w:val="2"/>
          <w:sz w:val="28"/>
          <w:szCs w:val="28"/>
        </w:rPr>
        <w:t>Раздел I. 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0"/>
        <w:gridCol w:w="961"/>
        <w:gridCol w:w="2687"/>
      </w:tblGrid>
      <w:tr w:rsidR="00AC59AC" w:rsidRPr="00B27D5A" w:rsidTr="00855CED">
        <w:trPr>
          <w:trHeight w:val="15"/>
        </w:trPr>
        <w:tc>
          <w:tcPr>
            <w:tcW w:w="5990" w:type="dxa"/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855CED"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Код строки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Значение показателя</w:t>
            </w:r>
          </w:p>
        </w:tc>
      </w:tr>
      <w:tr w:rsidR="00AC59AC" w:rsidRPr="00B27D5A" w:rsidTr="00855CED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О предприятии</w:t>
            </w:r>
          </w:p>
        </w:tc>
      </w:tr>
      <w:tr w:rsidR="00AC59AC" w:rsidRPr="00B27D5A" w:rsidTr="00855CED"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Полное наименование предприятия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01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855CED"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 xml:space="preserve">Свидетельство о внесении в реестр государственной собственности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855CED"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реестровый номер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02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855CED"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дата присвоения реестрового номера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03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855CED"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04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855CED"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05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855CED"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Отрасль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06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855CED"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07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855CED"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E0764A" w:rsidP="00B27D5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уставного фонда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08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855CED"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Телефон (факс)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09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855CED"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855CED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О руководителе предприятия</w:t>
            </w:r>
          </w:p>
        </w:tc>
      </w:tr>
      <w:tr w:rsidR="00AC59AC" w:rsidRPr="00B27D5A" w:rsidTr="00855CED"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Ф.И.О. руководителя предприятия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11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855CED"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Сведения о трудовом договоре, заключенном с руководителем предприятия: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855CED"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дата трудового договора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12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855CED"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номер трудового договора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13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855CED"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наименование органа исполнительной власти, заключившего трудовой договор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14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855CED"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 xml:space="preserve">Срок действия трудового договора с </w:t>
            </w:r>
            <w:r w:rsidR="007468AD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984142" wp14:editId="4A0C7C88">
                      <wp:simplePos x="0" y="0"/>
                      <wp:positionH relativeFrom="column">
                        <wp:posOffset>2690495</wp:posOffset>
                      </wp:positionH>
                      <wp:positionV relativeFrom="paragraph">
                        <wp:posOffset>-433705</wp:posOffset>
                      </wp:positionV>
                      <wp:extent cx="914400" cy="294005"/>
                      <wp:effectExtent l="0" t="0" r="26035" b="10795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2AB0" w:rsidRPr="007468AD" w:rsidRDefault="00DA2AB0" w:rsidP="007468AD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7468A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margin-left:211.85pt;margin-top:-34.15pt;width:1in;height:23.1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" fillcolor="white [3201]" strokecolor="white [3212]" strokeweight=".5pt">
                      <v:textbox>
                        <w:txbxContent>
                          <w:p w:rsidR="00DA2AB0" w:rsidRPr="007468AD" w:rsidRDefault="00DA2AB0" w:rsidP="007468AD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68A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7D5A">
              <w:rPr>
                <w:sz w:val="28"/>
                <w:szCs w:val="28"/>
              </w:rPr>
              <w:t>руководителем предприятия:</w:t>
            </w:r>
            <w:r w:rsidR="007468AD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855CED"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lastRenderedPageBreak/>
              <w:t>начало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15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855CED"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окончание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16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C59AC" w:rsidRPr="00B27D5A" w:rsidRDefault="00AC59AC" w:rsidP="00B27D5A">
      <w:pPr>
        <w:pStyle w:val="ac"/>
        <w:rPr>
          <w:rFonts w:ascii="Times New Roman" w:hAnsi="Times New Roman" w:cs="Times New Roman"/>
          <w:spacing w:val="2"/>
          <w:sz w:val="28"/>
          <w:szCs w:val="28"/>
        </w:rPr>
      </w:pPr>
    </w:p>
    <w:p w:rsidR="00AC59AC" w:rsidRPr="00B27D5A" w:rsidRDefault="00AC59AC" w:rsidP="00B27D5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B27D5A">
        <w:rPr>
          <w:spacing w:val="2"/>
          <w:sz w:val="28"/>
          <w:szCs w:val="28"/>
          <w:lang w:val="en-US"/>
        </w:rPr>
        <w:t>II</w:t>
      </w:r>
      <w:r w:rsidRPr="00B27D5A">
        <w:rPr>
          <w:spacing w:val="2"/>
          <w:sz w:val="28"/>
          <w:szCs w:val="28"/>
        </w:rPr>
        <w:t>. Основные показатели деятельности предприятия</w:t>
      </w:r>
    </w:p>
    <w:p w:rsidR="00AC59AC" w:rsidRPr="00B27D5A" w:rsidRDefault="00AC59AC" w:rsidP="00B27D5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84"/>
        <w:gridCol w:w="708"/>
        <w:gridCol w:w="284"/>
        <w:gridCol w:w="400"/>
        <w:gridCol w:w="734"/>
        <w:gridCol w:w="142"/>
        <w:gridCol w:w="356"/>
        <w:gridCol w:w="636"/>
        <w:gridCol w:w="142"/>
        <w:gridCol w:w="141"/>
        <w:gridCol w:w="993"/>
        <w:gridCol w:w="14"/>
        <w:gridCol w:w="836"/>
        <w:gridCol w:w="991"/>
      </w:tblGrid>
      <w:tr w:rsidR="00AC59AC" w:rsidRPr="00B27D5A" w:rsidTr="00705E59">
        <w:trPr>
          <w:trHeight w:val="15"/>
        </w:trPr>
        <w:tc>
          <w:tcPr>
            <w:tcW w:w="3261" w:type="dxa"/>
            <w:gridSpan w:val="2"/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gridSpan w:val="3"/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2" w:type="dxa"/>
            <w:gridSpan w:val="4"/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gridSpan w:val="3"/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4E88" w:rsidRPr="00B27D5A" w:rsidTr="00705E59">
        <w:trPr>
          <w:trHeight w:val="200"/>
        </w:trPr>
        <w:tc>
          <w:tcPr>
            <w:tcW w:w="32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E88" w:rsidRPr="00B27D5A" w:rsidRDefault="004D4E88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E88" w:rsidRPr="00B27D5A" w:rsidRDefault="004D4E88" w:rsidP="00A80DB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Код строки</w:t>
            </w:r>
          </w:p>
        </w:tc>
        <w:tc>
          <w:tcPr>
            <w:tcW w:w="5385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E88" w:rsidRPr="00B27D5A" w:rsidRDefault="004D4E88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Значение показателя</w:t>
            </w:r>
          </w:p>
        </w:tc>
      </w:tr>
      <w:tr w:rsidR="004D4E88" w:rsidRPr="00B27D5A" w:rsidTr="00705E59">
        <w:trPr>
          <w:trHeight w:val="225"/>
        </w:trPr>
        <w:tc>
          <w:tcPr>
            <w:tcW w:w="326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E88" w:rsidRPr="00B27D5A" w:rsidRDefault="004D4E88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E88" w:rsidRPr="00B27D5A" w:rsidRDefault="004D4E88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E88" w:rsidRPr="00B27D5A" w:rsidRDefault="004D4E88" w:rsidP="00A80DB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proofErr w:type="gramStart"/>
            <w:r w:rsidRPr="00B27D5A">
              <w:rPr>
                <w:sz w:val="28"/>
                <w:szCs w:val="28"/>
              </w:rPr>
              <w:t>Утверж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B27D5A">
              <w:rPr>
                <w:sz w:val="28"/>
                <w:szCs w:val="28"/>
              </w:rPr>
              <w:t>денное</w:t>
            </w:r>
            <w:proofErr w:type="gramEnd"/>
            <w:r w:rsidRPr="00B27D5A">
              <w:rPr>
                <w:sz w:val="28"/>
                <w:szCs w:val="28"/>
              </w:rPr>
              <w:t>*</w:t>
            </w:r>
          </w:p>
        </w:tc>
        <w:tc>
          <w:tcPr>
            <w:tcW w:w="41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E88" w:rsidRPr="00B27D5A" w:rsidRDefault="004D4E88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фактически достигнутое</w:t>
            </w:r>
          </w:p>
        </w:tc>
      </w:tr>
      <w:tr w:rsidR="004D4E88" w:rsidRPr="00B27D5A" w:rsidTr="00705E59">
        <w:tc>
          <w:tcPr>
            <w:tcW w:w="326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E88" w:rsidRPr="00B27D5A" w:rsidRDefault="004D4E88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E88" w:rsidRPr="00B27D5A" w:rsidRDefault="004D4E88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E88" w:rsidRPr="00B27D5A" w:rsidRDefault="004D4E88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E88" w:rsidRPr="00B27D5A" w:rsidRDefault="004D4E88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 xml:space="preserve">за </w:t>
            </w:r>
            <w:proofErr w:type="gramStart"/>
            <w:r w:rsidRPr="00B27D5A">
              <w:rPr>
                <w:sz w:val="28"/>
                <w:szCs w:val="28"/>
              </w:rPr>
              <w:t>отчет</w:t>
            </w:r>
            <w:r w:rsidR="00705E59">
              <w:rPr>
                <w:sz w:val="28"/>
                <w:szCs w:val="28"/>
              </w:rPr>
              <w:t>-</w:t>
            </w:r>
            <w:proofErr w:type="spellStart"/>
            <w:r w:rsidRPr="00B27D5A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B27D5A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E88" w:rsidRPr="00B27D5A" w:rsidRDefault="004D4E88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 xml:space="preserve">за </w:t>
            </w:r>
          </w:p>
          <w:p w:rsidR="004D4E88" w:rsidRPr="00B27D5A" w:rsidRDefault="004D4E88" w:rsidP="00B27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7D5A">
              <w:rPr>
                <w:rFonts w:ascii="Times New Roman" w:hAnsi="Times New Roman"/>
                <w:bCs/>
                <w:sz w:val="28"/>
                <w:szCs w:val="28"/>
              </w:rPr>
              <w:t>аналогичный                                      период предыдущего года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4E88" w:rsidRPr="00B27D5A" w:rsidRDefault="004D4E88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темп роста, %</w:t>
            </w:r>
          </w:p>
        </w:tc>
      </w:tr>
      <w:tr w:rsidR="00AC59AC" w:rsidRPr="00B27D5A" w:rsidTr="00AC59AC">
        <w:tc>
          <w:tcPr>
            <w:tcW w:w="963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1. Показатели численности и заработной платы</w:t>
            </w:r>
          </w:p>
        </w:tc>
      </w:tr>
      <w:tr w:rsidR="00AC59AC" w:rsidRPr="00B27D5A" w:rsidTr="00705E5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474E9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27D5A">
              <w:rPr>
                <w:rFonts w:ascii="Times New Roman" w:hAnsi="Times New Roman"/>
                <w:sz w:val="28"/>
                <w:szCs w:val="28"/>
              </w:rPr>
              <w:t>Среднесписочная</w:t>
            </w:r>
            <w:r w:rsidR="00474E9E">
              <w:rPr>
                <w:rFonts w:ascii="Times New Roman" w:hAnsi="Times New Roman"/>
                <w:sz w:val="28"/>
                <w:szCs w:val="28"/>
              </w:rPr>
              <w:t xml:space="preserve"> численность работников, всего </w:t>
            </w:r>
            <w:r w:rsidRPr="00B27D5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705E5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27D5A">
              <w:rPr>
                <w:rFonts w:ascii="Times New Roman" w:hAnsi="Times New Roman"/>
                <w:sz w:val="28"/>
                <w:szCs w:val="28"/>
              </w:rPr>
              <w:t>из них - совместителей и работающих по договорам гражданско-правового характера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705E5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27D5A">
              <w:rPr>
                <w:rFonts w:ascii="Times New Roman" w:hAnsi="Times New Roman"/>
                <w:sz w:val="28"/>
                <w:szCs w:val="28"/>
              </w:rPr>
              <w:t>Среднемесячный полный доход работников, включая доход руководите</w:t>
            </w:r>
            <w:r w:rsidR="00474E9E">
              <w:rPr>
                <w:rFonts w:ascii="Times New Roman" w:hAnsi="Times New Roman"/>
                <w:sz w:val="28"/>
                <w:szCs w:val="28"/>
              </w:rPr>
              <w:t>ля тыс. руб.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705E5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27D5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705E5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27D5A">
              <w:rPr>
                <w:rFonts w:ascii="Times New Roman" w:hAnsi="Times New Roman"/>
                <w:sz w:val="28"/>
                <w:szCs w:val="28"/>
              </w:rPr>
              <w:t>- заработная плата и премии, выплачиваемые за счет себестоимости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9AC" w:rsidRPr="00B27D5A" w:rsidTr="00705E5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27D5A">
              <w:rPr>
                <w:rFonts w:ascii="Times New Roman" w:hAnsi="Times New Roman"/>
                <w:sz w:val="28"/>
                <w:szCs w:val="28"/>
              </w:rPr>
              <w:t>- премии и выплаты социального характера, выплачиваемые за счет прибыли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AC59AC">
        <w:tc>
          <w:tcPr>
            <w:tcW w:w="963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27D5A">
              <w:rPr>
                <w:rFonts w:ascii="Times New Roman" w:hAnsi="Times New Roman" w:cs="Times New Roman"/>
                <w:sz w:val="28"/>
                <w:szCs w:val="28"/>
              </w:rPr>
              <w:t>2. Основные показатели финансово-хозяйственной деятельности</w:t>
            </w:r>
          </w:p>
        </w:tc>
      </w:tr>
      <w:tr w:rsidR="00AC59AC" w:rsidRPr="00B27D5A" w:rsidTr="00705E5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27D5A">
              <w:rPr>
                <w:rFonts w:ascii="Times New Roman" w:hAnsi="Times New Roman"/>
                <w:sz w:val="28"/>
                <w:szCs w:val="28"/>
              </w:rPr>
              <w:t xml:space="preserve">Натуральные показатели, характеризующие деятельность предприятия: </w:t>
            </w:r>
          </w:p>
          <w:p w:rsidR="00AC59AC" w:rsidRPr="00B27D5A" w:rsidRDefault="00AC59AC" w:rsidP="00B27D5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27D5A">
              <w:rPr>
                <w:rFonts w:ascii="Times New Roman" w:hAnsi="Times New Roman"/>
                <w:sz w:val="28"/>
                <w:szCs w:val="28"/>
              </w:rPr>
              <w:t>- (расшифровать по перечню производимых товаров (работ, услуг))</w:t>
            </w:r>
            <w:r w:rsidR="007468AD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705E5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27D5A">
              <w:rPr>
                <w:rFonts w:ascii="Times New Roman" w:hAnsi="Times New Roman"/>
                <w:sz w:val="28"/>
                <w:szCs w:val="28"/>
              </w:rPr>
              <w:t xml:space="preserve">Доход предприятия от реализации продукции (работ, услуг), всего, тыс. </w:t>
            </w:r>
            <w:r w:rsidR="00705E59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7B6E78" wp14:editId="01499B55">
                      <wp:simplePos x="0" y="0"/>
                      <wp:positionH relativeFrom="column">
                        <wp:posOffset>2833370</wp:posOffset>
                      </wp:positionH>
                      <wp:positionV relativeFrom="paragraph">
                        <wp:posOffset>-439420</wp:posOffset>
                      </wp:positionV>
                      <wp:extent cx="914400" cy="294005"/>
                      <wp:effectExtent l="0" t="0" r="26035" b="10795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2AB0" w:rsidRPr="007468AD" w:rsidRDefault="00DA2AB0" w:rsidP="007468AD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8" type="#_x0000_t202" style="position:absolute;margin-left:223.1pt;margin-top:-34.6pt;width:1in;height:23.1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" fillcolor="white [3201]" strokecolor="white [3212]" strokeweight=".5pt">
                      <v:textbox>
                        <w:txbxContent>
                          <w:p w:rsidR="00DA2AB0" w:rsidRPr="007468AD" w:rsidRDefault="00DA2AB0" w:rsidP="007468AD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7D5A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59AC" w:rsidRPr="00B27D5A" w:rsidTr="00705E5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27D5A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59AC" w:rsidRPr="00B27D5A" w:rsidTr="00705E5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0319D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27D5A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0319DB">
              <w:rPr>
                <w:rFonts w:ascii="Times New Roman" w:hAnsi="Times New Roman"/>
                <w:sz w:val="28"/>
                <w:szCs w:val="28"/>
              </w:rPr>
              <w:t>п</w:t>
            </w:r>
            <w:r w:rsidRPr="00B27D5A">
              <w:rPr>
                <w:rFonts w:ascii="Times New Roman" w:hAnsi="Times New Roman"/>
                <w:sz w:val="28"/>
                <w:szCs w:val="28"/>
              </w:rPr>
              <w:t xml:space="preserve">о основной деятельности: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59AC" w:rsidRPr="00B27D5A" w:rsidTr="00705E5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27D5A">
              <w:rPr>
                <w:rFonts w:ascii="Times New Roman" w:hAnsi="Times New Roman"/>
                <w:sz w:val="28"/>
                <w:szCs w:val="28"/>
              </w:rPr>
              <w:t>в том числе: (расшифровать)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59AC" w:rsidRPr="00B27D5A" w:rsidTr="00705E5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0319DB" w:rsidP="00B27D5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</w:t>
            </w:r>
            <w:r w:rsidR="00AC59AC" w:rsidRPr="00B27D5A">
              <w:rPr>
                <w:rFonts w:ascii="Times New Roman" w:hAnsi="Times New Roman"/>
                <w:sz w:val="28"/>
                <w:szCs w:val="28"/>
              </w:rPr>
              <w:t>о прочей деятельности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59AC" w:rsidRPr="00B27D5A" w:rsidTr="00705E5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27D5A">
              <w:rPr>
                <w:rFonts w:ascii="Times New Roman" w:hAnsi="Times New Roman"/>
                <w:sz w:val="28"/>
                <w:szCs w:val="28"/>
              </w:rPr>
              <w:t>в том числе: (расшифровать)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59AC" w:rsidRPr="00B27D5A" w:rsidTr="00705E5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27D5A">
              <w:rPr>
                <w:rFonts w:ascii="Times New Roman" w:hAnsi="Times New Roman"/>
                <w:sz w:val="28"/>
                <w:szCs w:val="28"/>
              </w:rPr>
              <w:t>Себестоимость продукции (работ, услуг)</w:t>
            </w:r>
            <w:r w:rsidR="00FE018E" w:rsidRPr="00B27D5A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="00FE018E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59AC" w:rsidRPr="00B27D5A" w:rsidTr="00705E5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FE018E" w:rsidP="000319D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0319DB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 основной деятельности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59AC" w:rsidRPr="00B27D5A" w:rsidTr="00705E5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0319DB" w:rsidP="00FE018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</w:t>
            </w:r>
            <w:r w:rsidR="00FE018E">
              <w:rPr>
                <w:rFonts w:ascii="Times New Roman" w:hAnsi="Times New Roman"/>
                <w:sz w:val="28"/>
                <w:szCs w:val="28"/>
              </w:rPr>
              <w:t>о прочей деятельности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59AC" w:rsidRPr="00B27D5A" w:rsidTr="00705E59">
        <w:trPr>
          <w:trHeight w:val="404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27D5A">
              <w:rPr>
                <w:rFonts w:ascii="Times New Roman" w:hAnsi="Times New Roman"/>
                <w:sz w:val="28"/>
                <w:szCs w:val="28"/>
              </w:rPr>
              <w:t>Прибыль (убыток) от продаж, тыс. руб.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59AC" w:rsidRPr="00B27D5A" w:rsidTr="00705E5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DA246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27D5A">
              <w:rPr>
                <w:rFonts w:ascii="Times New Roman" w:hAnsi="Times New Roman"/>
                <w:sz w:val="28"/>
                <w:szCs w:val="28"/>
              </w:rPr>
              <w:t>Прочие доходы, всего</w:t>
            </w:r>
            <w:r w:rsidR="00DA24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A2469" w:rsidRPr="00B27D5A">
              <w:rPr>
                <w:rFonts w:ascii="Times New Roman" w:hAnsi="Times New Roman"/>
                <w:sz w:val="28"/>
                <w:szCs w:val="28"/>
              </w:rPr>
              <w:t>тыс. руб.</w:t>
            </w:r>
            <w:r w:rsidR="00182A2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59AC" w:rsidRPr="00B27D5A" w:rsidTr="00705E5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27D5A">
              <w:rPr>
                <w:rFonts w:ascii="Times New Roman" w:hAnsi="Times New Roman"/>
                <w:sz w:val="28"/>
                <w:szCs w:val="28"/>
              </w:rPr>
              <w:t>в том числе: (расшифровать)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59AC" w:rsidRPr="00B27D5A" w:rsidTr="00705E5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27D5A">
              <w:rPr>
                <w:rFonts w:ascii="Times New Roman" w:hAnsi="Times New Roman"/>
                <w:sz w:val="28"/>
                <w:szCs w:val="28"/>
              </w:rPr>
              <w:t>Прочие расходы, всего, тыс. руб.</w:t>
            </w:r>
            <w:r w:rsidR="00DA246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59AC" w:rsidRPr="00B27D5A" w:rsidTr="00705E5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27D5A">
              <w:rPr>
                <w:rFonts w:ascii="Times New Roman" w:hAnsi="Times New Roman"/>
                <w:sz w:val="28"/>
                <w:szCs w:val="28"/>
              </w:rPr>
              <w:t>в том числе: (расшифровать)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59AC" w:rsidRPr="00B27D5A" w:rsidTr="00705E5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B27D5A">
              <w:rPr>
                <w:rFonts w:ascii="Times New Roman" w:hAnsi="Times New Roman"/>
                <w:sz w:val="28"/>
                <w:szCs w:val="28"/>
              </w:rPr>
              <w:t>Прибыль (убыток) до налогообложения</w:t>
            </w:r>
            <w:r w:rsidR="009756E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756E8" w:rsidRPr="00B27D5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59AC" w:rsidRPr="00B27D5A" w:rsidTr="00705E5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19DB" w:rsidRDefault="00AC59AC" w:rsidP="00B27D5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27D5A">
              <w:rPr>
                <w:rFonts w:ascii="Times New Roman" w:hAnsi="Times New Roman"/>
                <w:sz w:val="28"/>
                <w:szCs w:val="28"/>
              </w:rPr>
              <w:t>Отложенные налоговые активы</w:t>
            </w:r>
            <w:r w:rsidR="009756E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C59AC" w:rsidRPr="00B27D5A" w:rsidRDefault="009756E8" w:rsidP="00B27D5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27D5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59AC" w:rsidRPr="00B27D5A" w:rsidTr="00705E5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19DB" w:rsidRDefault="00AC59AC" w:rsidP="00B27D5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27D5A">
              <w:rPr>
                <w:rFonts w:ascii="Times New Roman" w:hAnsi="Times New Roman"/>
                <w:sz w:val="28"/>
                <w:szCs w:val="28"/>
              </w:rPr>
              <w:t>Отложенные налоговые обязательства</w:t>
            </w:r>
            <w:r w:rsidR="009756E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C59AC" w:rsidRPr="00B27D5A" w:rsidRDefault="009756E8" w:rsidP="00B27D5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27D5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59AC" w:rsidRPr="00B27D5A" w:rsidTr="00705E5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27D5A">
              <w:rPr>
                <w:rFonts w:ascii="Times New Roman" w:hAnsi="Times New Roman"/>
                <w:sz w:val="28"/>
                <w:szCs w:val="28"/>
              </w:rPr>
              <w:t>Текущий налог на прибыль</w:t>
            </w:r>
            <w:r w:rsidR="009756E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756E8" w:rsidRPr="00B27D5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59AC" w:rsidRPr="00B27D5A" w:rsidTr="00705E5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27D5A">
              <w:rPr>
                <w:rFonts w:ascii="Times New Roman" w:hAnsi="Times New Roman"/>
                <w:sz w:val="28"/>
                <w:szCs w:val="28"/>
              </w:rPr>
              <w:t xml:space="preserve">Штрафы, пени, </w:t>
            </w:r>
            <w:proofErr w:type="gramStart"/>
            <w:r w:rsidRPr="00B27D5A">
              <w:rPr>
                <w:rFonts w:ascii="Times New Roman" w:hAnsi="Times New Roman"/>
                <w:sz w:val="28"/>
                <w:szCs w:val="28"/>
              </w:rPr>
              <w:t>реструктуризирован</w:t>
            </w:r>
            <w:r w:rsidR="007A6CAF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27D5A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B27D5A">
              <w:rPr>
                <w:rFonts w:ascii="Times New Roman" w:hAnsi="Times New Roman"/>
                <w:sz w:val="28"/>
                <w:szCs w:val="28"/>
              </w:rPr>
              <w:t xml:space="preserve"> налоги</w:t>
            </w:r>
            <w:r w:rsidR="009756E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756E8" w:rsidRPr="00B27D5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59AC" w:rsidRPr="00B27D5A" w:rsidTr="00705E5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27D5A">
              <w:rPr>
                <w:rFonts w:ascii="Times New Roman" w:hAnsi="Times New Roman"/>
                <w:sz w:val="28"/>
                <w:szCs w:val="28"/>
              </w:rPr>
              <w:t>ЕНВД</w:t>
            </w:r>
            <w:r w:rsidR="009756E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756E8" w:rsidRPr="00B27D5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59AC" w:rsidRPr="00B27D5A" w:rsidTr="00705E5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27D5A">
              <w:rPr>
                <w:rFonts w:ascii="Times New Roman" w:hAnsi="Times New Roman"/>
                <w:sz w:val="28"/>
                <w:szCs w:val="28"/>
              </w:rPr>
              <w:t>УСН</w:t>
            </w:r>
            <w:r w:rsidR="009756E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756E8" w:rsidRPr="00B27D5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59AC" w:rsidRPr="00B27D5A" w:rsidTr="00705E5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27D5A">
              <w:rPr>
                <w:rFonts w:ascii="Times New Roman" w:hAnsi="Times New Roman"/>
                <w:sz w:val="28"/>
                <w:szCs w:val="28"/>
              </w:rPr>
              <w:t xml:space="preserve">Чистая прибыль </w:t>
            </w:r>
            <w:r w:rsidR="00705E59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9C0DAB" wp14:editId="6FC512D0">
                      <wp:simplePos x="0" y="0"/>
                      <wp:positionH relativeFrom="column">
                        <wp:posOffset>2809765</wp:posOffset>
                      </wp:positionH>
                      <wp:positionV relativeFrom="paragraph">
                        <wp:posOffset>-404495</wp:posOffset>
                      </wp:positionV>
                      <wp:extent cx="914400" cy="294005"/>
                      <wp:effectExtent l="0" t="0" r="26035" b="10795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2AB0" w:rsidRPr="007468AD" w:rsidRDefault="00DA2AB0" w:rsidP="007468AD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9" type="#_x0000_t202" style="position:absolute;margin-left:221.25pt;margin-top:-31.85pt;width:1in;height:23.1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" fillcolor="white [3201]" strokecolor="white [3212]" strokeweight=".5pt">
                      <v:textbox>
                        <w:txbxContent>
                          <w:p w:rsidR="00DA2AB0" w:rsidRPr="007468AD" w:rsidRDefault="00DA2AB0" w:rsidP="007468AD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7D5A">
              <w:rPr>
                <w:rFonts w:ascii="Times New Roman" w:hAnsi="Times New Roman"/>
                <w:sz w:val="28"/>
                <w:szCs w:val="28"/>
              </w:rPr>
              <w:t>(убыток)</w:t>
            </w:r>
            <w:r w:rsidR="009756E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756E8" w:rsidRPr="00B27D5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59AC" w:rsidRPr="00B27D5A" w:rsidTr="00705E5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9756E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27D5A">
              <w:rPr>
                <w:rFonts w:ascii="Times New Roman" w:hAnsi="Times New Roman"/>
                <w:sz w:val="28"/>
                <w:szCs w:val="28"/>
              </w:rPr>
              <w:lastRenderedPageBreak/>
              <w:t>Рентабельность продукции, %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59AC" w:rsidRPr="00B27D5A" w:rsidTr="00AC59AC">
        <w:tc>
          <w:tcPr>
            <w:tcW w:w="963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ac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D5A">
              <w:rPr>
                <w:rFonts w:ascii="Times New Roman" w:hAnsi="Times New Roman" w:cs="Times New Roman"/>
                <w:sz w:val="28"/>
                <w:szCs w:val="28"/>
              </w:rPr>
              <w:t>3. Платежи в бюджеты и внебюджетные фонды</w:t>
            </w:r>
          </w:p>
        </w:tc>
      </w:tr>
      <w:tr w:rsidR="00AC59AC" w:rsidRPr="00B27D5A" w:rsidTr="00705E5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27D5A">
              <w:rPr>
                <w:rFonts w:ascii="Times New Roman" w:hAnsi="Times New Roman"/>
                <w:sz w:val="28"/>
                <w:szCs w:val="28"/>
              </w:rPr>
              <w:t>1. Всего начислено налогов и иных платежей, тыс. руб.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705E5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7A6CAF" w:rsidP="007A6CA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числе: (расшифровать </w:t>
            </w:r>
            <w:r w:rsidR="00AC59AC" w:rsidRPr="00B27D5A">
              <w:rPr>
                <w:rFonts w:ascii="Times New Roman" w:hAnsi="Times New Roman"/>
                <w:sz w:val="28"/>
                <w:szCs w:val="28"/>
              </w:rPr>
              <w:t>по видам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59AC" w:rsidRPr="00B27D5A" w:rsidTr="00705E5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EB549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27D5A">
              <w:rPr>
                <w:rFonts w:ascii="Times New Roman" w:hAnsi="Times New Roman"/>
                <w:sz w:val="28"/>
                <w:szCs w:val="28"/>
              </w:rPr>
              <w:t xml:space="preserve">перечисление  части прибыли в </w:t>
            </w:r>
            <w:r w:rsidR="00EB5490">
              <w:rPr>
                <w:rFonts w:ascii="Times New Roman" w:hAnsi="Times New Roman"/>
                <w:sz w:val="28"/>
                <w:szCs w:val="28"/>
              </w:rPr>
              <w:t xml:space="preserve">районный </w:t>
            </w:r>
            <w:r w:rsidRPr="00B27D5A">
              <w:rPr>
                <w:rFonts w:ascii="Times New Roman" w:hAnsi="Times New Roman"/>
                <w:sz w:val="28"/>
                <w:szCs w:val="28"/>
              </w:rPr>
              <w:t>бюджет, производимые в соответствии с решением представительного органа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59AC" w:rsidRPr="00B27D5A" w:rsidTr="00705E5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27D5A">
              <w:rPr>
                <w:rFonts w:ascii="Times New Roman" w:hAnsi="Times New Roman"/>
                <w:sz w:val="28"/>
                <w:szCs w:val="28"/>
              </w:rPr>
              <w:t>2. Всего перечислено налогов и иных платежей, тыс. руб.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6CAF" w:rsidRPr="00B27D5A" w:rsidTr="00705E5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CAF" w:rsidRPr="00B27D5A" w:rsidRDefault="007A6CAF" w:rsidP="00DA2AB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числе: (расшифровать </w:t>
            </w:r>
            <w:r w:rsidRPr="00B27D5A">
              <w:rPr>
                <w:rFonts w:ascii="Times New Roman" w:hAnsi="Times New Roman"/>
                <w:sz w:val="28"/>
                <w:szCs w:val="28"/>
              </w:rPr>
              <w:t>по видам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6CAF" w:rsidRPr="00B27D5A" w:rsidRDefault="007A6CAF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6CAF" w:rsidRPr="00B27D5A" w:rsidRDefault="007A6CAF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6CAF" w:rsidRPr="00B27D5A" w:rsidRDefault="007A6CAF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6CAF" w:rsidRPr="00B27D5A" w:rsidRDefault="007A6CAF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6CAF" w:rsidRPr="00B27D5A" w:rsidRDefault="007A6CAF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6CAF" w:rsidRPr="00B27D5A" w:rsidTr="00705E5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CAF" w:rsidRPr="00B27D5A" w:rsidRDefault="007A6CAF" w:rsidP="00DA2AB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27D5A">
              <w:rPr>
                <w:rFonts w:ascii="Times New Roman" w:hAnsi="Times New Roman"/>
                <w:sz w:val="28"/>
                <w:szCs w:val="28"/>
              </w:rPr>
              <w:t xml:space="preserve">перечисление  части прибыли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районный </w:t>
            </w:r>
            <w:r w:rsidRPr="00B27D5A">
              <w:rPr>
                <w:rFonts w:ascii="Times New Roman" w:hAnsi="Times New Roman"/>
                <w:sz w:val="28"/>
                <w:szCs w:val="28"/>
              </w:rPr>
              <w:t>бюджет, производимые в соответствии с решением представительного органа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6CAF" w:rsidRPr="00B27D5A" w:rsidRDefault="007A6CAF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6CAF" w:rsidRPr="00B27D5A" w:rsidRDefault="007A6CAF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6CAF" w:rsidRPr="00B27D5A" w:rsidRDefault="007A6CAF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6CAF" w:rsidRPr="00B27D5A" w:rsidRDefault="007A6CAF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6CAF" w:rsidRPr="00B27D5A" w:rsidRDefault="007A6CAF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59AC" w:rsidRPr="00B27D5A" w:rsidTr="00705E59">
        <w:trPr>
          <w:trHeight w:val="404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B27D5A">
              <w:rPr>
                <w:rFonts w:ascii="Times New Roman" w:hAnsi="Times New Roman"/>
                <w:sz w:val="28"/>
                <w:szCs w:val="28"/>
              </w:rPr>
              <w:t>3.Всего задолженность по налогам и иным платежам, тыс. руб.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59AC" w:rsidRPr="00B27D5A" w:rsidTr="00705E59">
        <w:trPr>
          <w:trHeight w:val="425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83970" w:rsidP="00B27D5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 (расшифровать)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59AC" w:rsidRPr="00B27D5A" w:rsidTr="00705E59">
        <w:trPr>
          <w:trHeight w:val="404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036C5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27D5A">
              <w:rPr>
                <w:rFonts w:ascii="Times New Roman" w:hAnsi="Times New Roman"/>
                <w:sz w:val="28"/>
                <w:szCs w:val="28"/>
              </w:rPr>
              <w:t xml:space="preserve">по перечислению части прибыли в </w:t>
            </w:r>
            <w:r w:rsidR="00036C56">
              <w:rPr>
                <w:rFonts w:ascii="Times New Roman" w:hAnsi="Times New Roman"/>
                <w:sz w:val="28"/>
                <w:szCs w:val="28"/>
              </w:rPr>
              <w:t xml:space="preserve">районный </w:t>
            </w:r>
            <w:r w:rsidRPr="00B27D5A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59AC" w:rsidRPr="00B27D5A" w:rsidTr="00705E5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27D5A">
              <w:rPr>
                <w:rFonts w:ascii="Times New Roman" w:hAnsi="Times New Roman"/>
                <w:sz w:val="28"/>
                <w:szCs w:val="28"/>
              </w:rPr>
              <w:t>4. Уплачено пеней  и штрафов</w:t>
            </w:r>
            <w:r w:rsidR="00036C5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6C56" w:rsidRPr="00B27D5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6873" w:rsidRPr="00B27D5A" w:rsidTr="00705E5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6873" w:rsidRPr="00B27D5A" w:rsidRDefault="001C6873" w:rsidP="00DA2AB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 (расшифровать)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C6873" w:rsidRPr="00B27D5A" w:rsidRDefault="001C6873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C6873" w:rsidRPr="00B27D5A" w:rsidRDefault="001C6873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C6873" w:rsidRPr="00B27D5A" w:rsidRDefault="001C6873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C6873" w:rsidRPr="00B27D5A" w:rsidRDefault="001C6873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C6873" w:rsidRPr="00B27D5A" w:rsidRDefault="001C6873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59AC" w:rsidRPr="00B27D5A" w:rsidTr="00705E5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Default="00AC59AC" w:rsidP="0017095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27D5A">
              <w:rPr>
                <w:rFonts w:ascii="Times New Roman" w:hAnsi="Times New Roman"/>
                <w:sz w:val="28"/>
                <w:szCs w:val="28"/>
              </w:rPr>
              <w:t>5. Всего начислено страховых взносов, тыс. руб.:</w:t>
            </w:r>
          </w:p>
          <w:p w:rsidR="00DA2AB0" w:rsidRPr="00DA2AB0" w:rsidRDefault="00DA2AB0" w:rsidP="00DA2AB0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0957" w:rsidRPr="00B27D5A" w:rsidTr="00705E5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957" w:rsidRPr="00B27D5A" w:rsidRDefault="00170957" w:rsidP="00DA2AB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том числе: (расшифровать)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70957" w:rsidRPr="00B27D5A" w:rsidRDefault="00170957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70957" w:rsidRPr="00B27D5A" w:rsidRDefault="00247C8A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BF068C" wp14:editId="176AE48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-502920</wp:posOffset>
                      </wp:positionV>
                      <wp:extent cx="914400" cy="294005"/>
                      <wp:effectExtent l="0" t="0" r="26035" b="10795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2AB0" w:rsidRPr="007468AD" w:rsidRDefault="00DA2AB0" w:rsidP="007468AD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30" type="#_x0000_t202" style="position:absolute;margin-left:13.55pt;margin-top:-39.6pt;width:1in;height:23.1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" fillcolor="white [3201]" strokecolor="white [3212]" strokeweight=".5pt">
                      <v:textbox>
                        <w:txbxContent>
                          <w:p w:rsidR="00DA2AB0" w:rsidRPr="007468AD" w:rsidRDefault="00DA2AB0" w:rsidP="007468AD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70957" w:rsidRPr="00B27D5A" w:rsidRDefault="00170957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70957" w:rsidRPr="00B27D5A" w:rsidRDefault="00170957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70957" w:rsidRPr="00B27D5A" w:rsidRDefault="00170957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59AC" w:rsidRPr="00B27D5A" w:rsidTr="00705E5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17095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27D5A">
              <w:rPr>
                <w:rFonts w:ascii="Times New Roman" w:hAnsi="Times New Roman"/>
                <w:sz w:val="28"/>
                <w:szCs w:val="28"/>
              </w:rPr>
              <w:t>6. Всего перечислено страховых взносов, тыс. руб.: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0957" w:rsidRPr="00B27D5A" w:rsidTr="00705E5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957" w:rsidRPr="00B27D5A" w:rsidRDefault="00170957" w:rsidP="00DA2AB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 (расшифровать)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70957" w:rsidRPr="00B27D5A" w:rsidRDefault="00170957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70957" w:rsidRPr="00B27D5A" w:rsidRDefault="00170957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70957" w:rsidRPr="00B27D5A" w:rsidRDefault="00170957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70957" w:rsidRPr="00B27D5A" w:rsidRDefault="00170957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70957" w:rsidRPr="00B27D5A" w:rsidRDefault="00170957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59AC" w:rsidRPr="00B27D5A" w:rsidTr="00705E5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27D5A">
              <w:rPr>
                <w:rFonts w:ascii="Times New Roman" w:hAnsi="Times New Roman"/>
                <w:sz w:val="28"/>
                <w:szCs w:val="28"/>
              </w:rPr>
              <w:t>7. Всего з</w:t>
            </w:r>
            <w:r w:rsidR="00170957">
              <w:rPr>
                <w:rFonts w:ascii="Times New Roman" w:hAnsi="Times New Roman"/>
                <w:sz w:val="28"/>
                <w:szCs w:val="28"/>
              </w:rPr>
              <w:t>адолженность в фонды, тыс. руб.</w:t>
            </w:r>
            <w:r w:rsidRPr="00B27D5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0957" w:rsidRPr="00B27D5A" w:rsidTr="00705E5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0957" w:rsidRPr="00B27D5A" w:rsidRDefault="00170957" w:rsidP="00DA2AB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 (расшифровать)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70957" w:rsidRPr="00B27D5A" w:rsidRDefault="00170957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70957" w:rsidRPr="00B27D5A" w:rsidRDefault="00170957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70957" w:rsidRPr="00B27D5A" w:rsidRDefault="00170957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70957" w:rsidRPr="00B27D5A" w:rsidRDefault="00170957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70957" w:rsidRPr="00B27D5A" w:rsidRDefault="00170957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59AC" w:rsidRPr="00B27D5A" w:rsidTr="00AC59AC">
        <w:tc>
          <w:tcPr>
            <w:tcW w:w="963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7B83" w:rsidRDefault="00AC59AC" w:rsidP="002D018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D5A">
              <w:rPr>
                <w:rFonts w:ascii="Times New Roman" w:hAnsi="Times New Roman" w:cs="Times New Roman"/>
                <w:sz w:val="28"/>
                <w:szCs w:val="28"/>
              </w:rPr>
              <w:t>4. Сведения о затратах на производство и реализацию продукции</w:t>
            </w:r>
          </w:p>
          <w:p w:rsidR="00AC59AC" w:rsidRPr="00B27D5A" w:rsidRDefault="00AC59AC" w:rsidP="002D0188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D5A">
              <w:rPr>
                <w:rFonts w:ascii="Times New Roman" w:hAnsi="Times New Roman" w:cs="Times New Roman"/>
                <w:sz w:val="28"/>
                <w:szCs w:val="28"/>
              </w:rPr>
              <w:t xml:space="preserve"> (работ, услуг)</w:t>
            </w:r>
          </w:p>
        </w:tc>
      </w:tr>
      <w:tr w:rsidR="00AC59AC" w:rsidRPr="00B27D5A" w:rsidTr="00705E5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27D5A">
              <w:rPr>
                <w:rFonts w:ascii="Times New Roman" w:hAnsi="Times New Roman"/>
                <w:sz w:val="28"/>
                <w:szCs w:val="28"/>
              </w:rPr>
              <w:t>Затраты на производство и реализацию услуг (работ, продукции), всего, тыс. руб.: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705E5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27D5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59AC" w:rsidRPr="00B27D5A" w:rsidTr="00705E5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27D5A">
              <w:rPr>
                <w:rFonts w:ascii="Times New Roman" w:hAnsi="Times New Roman"/>
                <w:sz w:val="28"/>
                <w:szCs w:val="28"/>
              </w:rPr>
              <w:t>затраты на оплату труда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59AC" w:rsidRPr="00B27D5A" w:rsidTr="00705E5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27D5A">
              <w:rPr>
                <w:rFonts w:ascii="Times New Roman" w:hAnsi="Times New Roman"/>
                <w:sz w:val="28"/>
                <w:szCs w:val="28"/>
              </w:rPr>
              <w:t>страховые взносы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59AC" w:rsidRPr="00B27D5A" w:rsidTr="00705E5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27D5A">
              <w:rPr>
                <w:rFonts w:ascii="Times New Roman" w:hAnsi="Times New Roman"/>
                <w:sz w:val="28"/>
                <w:szCs w:val="28"/>
              </w:rPr>
              <w:t>сырье, материалы, покупные изделия для производства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59AC" w:rsidRPr="00B27D5A" w:rsidTr="00705E5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27D5A">
              <w:rPr>
                <w:rFonts w:ascii="Times New Roman" w:hAnsi="Times New Roman"/>
                <w:sz w:val="28"/>
                <w:szCs w:val="28"/>
              </w:rPr>
              <w:t>расходы на приобретение топлива, воды, энергии всех видов, расходуемых на технологические цели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59AC" w:rsidRPr="00B27D5A" w:rsidTr="00705E5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27D5A">
              <w:rPr>
                <w:rFonts w:ascii="Times New Roman" w:hAnsi="Times New Roman"/>
                <w:sz w:val="28"/>
                <w:szCs w:val="28"/>
              </w:rPr>
              <w:t>амортизация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59AC" w:rsidRPr="00B27D5A" w:rsidTr="00705E5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9F1FE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27D5A">
              <w:rPr>
                <w:rFonts w:ascii="Times New Roman" w:hAnsi="Times New Roman"/>
                <w:sz w:val="28"/>
                <w:szCs w:val="28"/>
              </w:rPr>
              <w:t>текущий ремонт и техническое обслуживание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59AC" w:rsidRPr="00B27D5A" w:rsidTr="00705E5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27D5A">
              <w:rPr>
                <w:rFonts w:ascii="Times New Roman" w:hAnsi="Times New Roman"/>
                <w:sz w:val="28"/>
                <w:szCs w:val="28"/>
              </w:rPr>
              <w:t>аренда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59AC" w:rsidRPr="00B27D5A" w:rsidTr="00705E5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27D5A">
              <w:rPr>
                <w:rFonts w:ascii="Times New Roman" w:hAnsi="Times New Roman"/>
                <w:sz w:val="28"/>
                <w:szCs w:val="28"/>
              </w:rPr>
              <w:t>коммунальные услуги (расшифровать)</w:t>
            </w:r>
            <w:r w:rsidR="007468AD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59AC" w:rsidRPr="00B27D5A" w:rsidTr="00705E59">
        <w:trPr>
          <w:trHeight w:val="404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27D5A">
              <w:rPr>
                <w:rFonts w:ascii="Times New Roman" w:hAnsi="Times New Roman"/>
                <w:sz w:val="28"/>
                <w:szCs w:val="28"/>
              </w:rPr>
              <w:t>услуги охраны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59AC" w:rsidRPr="00B27D5A" w:rsidTr="00705E5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27D5A">
              <w:rPr>
                <w:rFonts w:ascii="Times New Roman" w:hAnsi="Times New Roman"/>
                <w:sz w:val="28"/>
                <w:szCs w:val="28"/>
              </w:rPr>
              <w:t>услуги связи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59AC" w:rsidRPr="00B27D5A" w:rsidTr="00705E5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27D5A">
              <w:rPr>
                <w:rFonts w:ascii="Times New Roman" w:hAnsi="Times New Roman"/>
                <w:sz w:val="28"/>
                <w:szCs w:val="28"/>
              </w:rPr>
              <w:t>услуги субподрядных организаций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59AC" w:rsidRPr="00B27D5A" w:rsidTr="00705E5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27D5A">
              <w:rPr>
                <w:rFonts w:ascii="Times New Roman" w:hAnsi="Times New Roman"/>
                <w:sz w:val="28"/>
                <w:szCs w:val="28"/>
              </w:rPr>
              <w:t>налоги и сборы, входящие в себестоимость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59AC" w:rsidRPr="00B27D5A" w:rsidTr="00705E5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9F1FE4" w:rsidP="00B27D5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C59AC" w:rsidRPr="00B27D5A">
              <w:rPr>
                <w:rFonts w:ascii="Times New Roman" w:hAnsi="Times New Roman"/>
                <w:sz w:val="28"/>
                <w:szCs w:val="28"/>
              </w:rPr>
              <w:t xml:space="preserve">рочие расходы </w:t>
            </w:r>
            <w:r w:rsidR="00AC59AC" w:rsidRPr="00B27D5A">
              <w:rPr>
                <w:rFonts w:ascii="Times New Roman" w:hAnsi="Times New Roman"/>
                <w:sz w:val="28"/>
                <w:szCs w:val="28"/>
              </w:rPr>
              <w:lastRenderedPageBreak/>
              <w:t>(расшифровать)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59AC" w:rsidRPr="00B27D5A" w:rsidTr="00AC59AC">
        <w:tc>
          <w:tcPr>
            <w:tcW w:w="963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071DB4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F59C4F" wp14:editId="437A4CA7">
                      <wp:simplePos x="0" y="0"/>
                      <wp:positionH relativeFrom="column">
                        <wp:posOffset>2872740</wp:posOffset>
                      </wp:positionH>
                      <wp:positionV relativeFrom="paragraph">
                        <wp:posOffset>-346075</wp:posOffset>
                      </wp:positionV>
                      <wp:extent cx="914400" cy="294005"/>
                      <wp:effectExtent l="0" t="0" r="26035" b="10795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2AB0" w:rsidRPr="007468AD" w:rsidRDefault="00DA2AB0" w:rsidP="007468AD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31" type="#_x0000_t202" style="position:absolute;left:0;text-align:left;margin-left:226.2pt;margin-top:-27.25pt;width:1in;height:23.1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" fillcolor="white [3201]" strokecolor="white [3212]" strokeweight=".5pt">
                      <v:textbox>
                        <w:txbxContent>
                          <w:p w:rsidR="00DA2AB0" w:rsidRPr="007468AD" w:rsidRDefault="00DA2AB0" w:rsidP="007468AD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59AC" w:rsidRPr="00B27D5A">
              <w:rPr>
                <w:color w:val="000000"/>
                <w:sz w:val="28"/>
                <w:szCs w:val="28"/>
              </w:rPr>
              <w:t>5. Данные о кредиторской задолженности (тыс. руб.)</w:t>
            </w:r>
          </w:p>
        </w:tc>
      </w:tr>
      <w:tr w:rsidR="00AC59AC" w:rsidRPr="00B27D5A" w:rsidTr="002C26AA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t>Кредиторская задолженность, всего, тыс. руб.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2C26AA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2C26AA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t>задолженность по налогам и сборам, всего: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2C26AA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t xml:space="preserve">из нее </w:t>
            </w:r>
            <w:proofErr w:type="gramStart"/>
            <w:r w:rsidRPr="00B27D5A">
              <w:rPr>
                <w:color w:val="000000"/>
                <w:sz w:val="28"/>
                <w:szCs w:val="28"/>
              </w:rPr>
              <w:t>просроченная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2C26AA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t>задолженность перед государственными внебюджетными фондами, всего: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2C26AA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t xml:space="preserve">из нее </w:t>
            </w:r>
            <w:proofErr w:type="gramStart"/>
            <w:r w:rsidRPr="00B27D5A">
              <w:rPr>
                <w:color w:val="000000"/>
                <w:sz w:val="28"/>
                <w:szCs w:val="28"/>
              </w:rPr>
              <w:t>просроченная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2C26AA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t>задолженность по оплате труда, всего: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2C26AA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t xml:space="preserve">из нее </w:t>
            </w:r>
            <w:proofErr w:type="gramStart"/>
            <w:r w:rsidRPr="00B27D5A">
              <w:rPr>
                <w:color w:val="000000"/>
                <w:sz w:val="28"/>
                <w:szCs w:val="28"/>
              </w:rPr>
              <w:t>просроченная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2C26AA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tabs>
                <w:tab w:val="left" w:pos="0"/>
              </w:tabs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t>Период просрочки по заработной плате (в месяцах)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2C26AA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850FC1" w:rsidP="0040762A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AC59AC" w:rsidRPr="00B27D5A">
              <w:rPr>
                <w:color w:val="000000"/>
                <w:sz w:val="28"/>
                <w:szCs w:val="28"/>
              </w:rPr>
              <w:t>адолженность по прочим товарам, работам, услугам всего, в том числе</w:t>
            </w:r>
            <w:r w:rsidR="0040762A">
              <w:rPr>
                <w:color w:val="000000"/>
                <w:sz w:val="28"/>
                <w:szCs w:val="28"/>
              </w:rPr>
              <w:t>:</w:t>
            </w:r>
            <w:r w:rsidR="00AC59AC" w:rsidRPr="00B27D5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762A" w:rsidRPr="00B27D5A" w:rsidTr="002C26AA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0762A" w:rsidRDefault="0040762A" w:rsidP="00B27D5A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t>расшифровать  по каждому кредитору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0762A" w:rsidRPr="00B27D5A" w:rsidRDefault="0040762A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0762A" w:rsidRPr="00B27D5A" w:rsidRDefault="0040762A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0762A" w:rsidRPr="00B27D5A" w:rsidRDefault="0040762A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0762A" w:rsidRPr="00B27D5A" w:rsidRDefault="0040762A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0762A" w:rsidRPr="00B27D5A" w:rsidRDefault="0040762A" w:rsidP="00B27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59AC" w:rsidRPr="00B27D5A" w:rsidTr="00AC59AC">
        <w:tc>
          <w:tcPr>
            <w:tcW w:w="963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t>6. Данные о дебиторской задолженности (тыс. руб.)</w:t>
            </w:r>
          </w:p>
        </w:tc>
      </w:tr>
      <w:tr w:rsidR="00AC59AC" w:rsidRPr="00B27D5A" w:rsidTr="002C26AA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t>Дебиторская задолженность, всего, тыс. руб.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2C26AA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2C26AA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t>(расшифровать  по каждому дебитору)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C59AC" w:rsidRPr="00B27D5A" w:rsidRDefault="00AC59AC" w:rsidP="00B27D5A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B27D5A">
        <w:rPr>
          <w:color w:val="000000"/>
          <w:spacing w:val="2"/>
          <w:sz w:val="28"/>
          <w:szCs w:val="28"/>
        </w:rPr>
        <w:t xml:space="preserve"> *заполняется в случае утверждения показателей для предприятия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1"/>
        <w:gridCol w:w="968"/>
        <w:gridCol w:w="911"/>
        <w:gridCol w:w="764"/>
        <w:gridCol w:w="1203"/>
        <w:gridCol w:w="911"/>
      </w:tblGrid>
      <w:tr w:rsidR="00AC59AC" w:rsidRPr="00B27D5A" w:rsidTr="00AC59AC">
        <w:trPr>
          <w:trHeight w:val="15"/>
        </w:trPr>
        <w:tc>
          <w:tcPr>
            <w:tcW w:w="4881" w:type="dxa"/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dxa"/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4" w:type="dxa"/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dxa"/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C59AC" w:rsidRPr="00B27D5A" w:rsidRDefault="00AC59AC" w:rsidP="00B27D5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27D5A">
        <w:rPr>
          <w:color w:val="000000"/>
          <w:spacing w:val="2"/>
          <w:sz w:val="28"/>
          <w:szCs w:val="28"/>
        </w:rPr>
        <w:br/>
        <w:t>Раздел III. Сведения об использовании прибыли (тыс. руб.)</w:t>
      </w:r>
    </w:p>
    <w:p w:rsidR="00AC59AC" w:rsidRPr="00B27D5A" w:rsidRDefault="00AC59AC" w:rsidP="00B27D5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909"/>
        <w:gridCol w:w="944"/>
        <w:gridCol w:w="966"/>
        <w:gridCol w:w="755"/>
        <w:gridCol w:w="459"/>
        <w:gridCol w:w="230"/>
        <w:gridCol w:w="1254"/>
        <w:gridCol w:w="136"/>
        <w:gridCol w:w="878"/>
        <w:gridCol w:w="1274"/>
      </w:tblGrid>
      <w:tr w:rsidR="00AC59AC" w:rsidRPr="00B27D5A" w:rsidTr="00B12AF2">
        <w:trPr>
          <w:trHeight w:val="15"/>
        </w:trPr>
        <w:tc>
          <w:tcPr>
            <w:tcW w:w="3686" w:type="dxa"/>
            <w:gridSpan w:val="3"/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  <w:gridSpan w:val="3"/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gridSpan w:val="3"/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7B83" w:rsidRPr="00B27D5A" w:rsidTr="00B12AF2">
        <w:tc>
          <w:tcPr>
            <w:tcW w:w="368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7B83" w:rsidRPr="00B27D5A" w:rsidRDefault="00237B83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7B83" w:rsidRPr="00B27D5A" w:rsidRDefault="00237B83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t>Код</w:t>
            </w:r>
            <w:r w:rsidRPr="00B27D5A">
              <w:rPr>
                <w:color w:val="000000"/>
                <w:sz w:val="28"/>
                <w:szCs w:val="28"/>
              </w:rPr>
              <w:br/>
              <w:t>строки</w:t>
            </w:r>
          </w:p>
        </w:tc>
        <w:tc>
          <w:tcPr>
            <w:tcW w:w="49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7B83" w:rsidRPr="00B27D5A" w:rsidRDefault="00237B83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237B83" w:rsidRPr="00B27D5A" w:rsidTr="00B12AF2">
        <w:tc>
          <w:tcPr>
            <w:tcW w:w="368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7B83" w:rsidRPr="00B27D5A" w:rsidRDefault="00237B83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7B83" w:rsidRPr="00B27D5A" w:rsidRDefault="00237B83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7B83" w:rsidRPr="00B27D5A" w:rsidRDefault="00237B83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t>за</w:t>
            </w:r>
            <w:r w:rsidRPr="00B27D5A">
              <w:rPr>
                <w:color w:val="000000"/>
                <w:sz w:val="28"/>
                <w:szCs w:val="28"/>
              </w:rPr>
              <w:br/>
              <w:t>отчетный</w:t>
            </w:r>
            <w:r w:rsidRPr="00B27D5A">
              <w:rPr>
                <w:color w:val="000000"/>
                <w:sz w:val="28"/>
                <w:szCs w:val="28"/>
              </w:rPr>
              <w:br/>
              <w:t>период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7B83" w:rsidRPr="00B27D5A" w:rsidRDefault="00237B83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t>за аналогичный</w:t>
            </w:r>
            <w:r w:rsidRPr="00B27D5A">
              <w:rPr>
                <w:color w:val="000000"/>
                <w:sz w:val="28"/>
                <w:szCs w:val="28"/>
              </w:rPr>
              <w:br/>
              <w:t>период предыдущего  года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7B83" w:rsidRPr="00B27D5A" w:rsidRDefault="00237B83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t>темп роста, %</w:t>
            </w:r>
          </w:p>
        </w:tc>
      </w:tr>
      <w:tr w:rsidR="00AC59AC" w:rsidRPr="00B27D5A" w:rsidTr="00B12AF2"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t xml:space="preserve">Прибыль, направленная </w:t>
            </w:r>
            <w:proofErr w:type="gramStart"/>
            <w:r w:rsidRPr="00B27D5A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B27D5A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B12AF2"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12AF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lastRenderedPageBreak/>
              <w:t xml:space="preserve">реорганизацию </w:t>
            </w:r>
            <w:r w:rsidR="00B12AF2">
              <w:rPr>
                <w:color w:val="000000"/>
                <w:sz w:val="28"/>
                <w:szCs w:val="28"/>
              </w:rPr>
              <w:t>п</w:t>
            </w:r>
            <w:r w:rsidRPr="00B27D5A">
              <w:rPr>
                <w:color w:val="000000"/>
                <w:sz w:val="28"/>
                <w:szCs w:val="28"/>
              </w:rPr>
              <w:t>роизводства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363093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6CF76D" wp14:editId="6A5CD0A9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-397510</wp:posOffset>
                      </wp:positionV>
                      <wp:extent cx="914400" cy="294005"/>
                      <wp:effectExtent l="0" t="0" r="26035" b="10795"/>
                      <wp:wrapNone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2AB0" w:rsidRPr="007468AD" w:rsidRDefault="00DA2AB0" w:rsidP="007468AD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32" type="#_x0000_t202" style="position:absolute;left:0;text-align:left;margin-left:25.65pt;margin-top:-31.3pt;width:1in;height:23.1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" fillcolor="white [3201]" strokecolor="white [3212]" strokeweight=".5pt">
                      <v:textbox>
                        <w:txbxContent>
                          <w:p w:rsidR="00DA2AB0" w:rsidRPr="007468AD" w:rsidRDefault="00DA2AB0" w:rsidP="007468AD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59AC" w:rsidRPr="00B27D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B12AF2"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t>реорганизацию управления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B12AF2"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D5A">
              <w:rPr>
                <w:rFonts w:ascii="Times New Roman" w:hAnsi="Times New Roman"/>
                <w:color w:val="000000"/>
                <w:sz w:val="28"/>
                <w:szCs w:val="28"/>
              </w:rPr>
              <w:t>социальные цели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B12AF2"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t>другие цели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7D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AC59AC">
        <w:trPr>
          <w:trHeight w:val="15"/>
        </w:trPr>
        <w:tc>
          <w:tcPr>
            <w:tcW w:w="1833" w:type="dxa"/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  <w:gridSpan w:val="2"/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gridSpan w:val="2"/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3"/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2" w:type="dxa"/>
            <w:gridSpan w:val="2"/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C59AC" w:rsidRPr="00B27D5A" w:rsidRDefault="00AC59AC" w:rsidP="00B27D5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AC59AC" w:rsidRPr="00B27D5A" w:rsidRDefault="00AC59AC" w:rsidP="00B27D5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B27D5A">
        <w:rPr>
          <w:spacing w:val="2"/>
          <w:sz w:val="28"/>
          <w:szCs w:val="28"/>
        </w:rPr>
        <w:t>Раздел IV. Сведения о недвижимом имуществе предприятия,</w:t>
      </w:r>
      <w:r w:rsidRPr="00B27D5A">
        <w:rPr>
          <w:spacing w:val="2"/>
          <w:sz w:val="28"/>
          <w:szCs w:val="28"/>
        </w:rPr>
        <w:br/>
        <w:t>не используемом в производственных целях</w:t>
      </w:r>
    </w:p>
    <w:p w:rsidR="00AC59AC" w:rsidRPr="00B27D5A" w:rsidRDefault="00AC59AC" w:rsidP="00B27D5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1"/>
        <w:gridCol w:w="1074"/>
        <w:gridCol w:w="1753"/>
      </w:tblGrid>
      <w:tr w:rsidR="00AC59AC" w:rsidRPr="00B27D5A" w:rsidTr="00AC59AC">
        <w:trPr>
          <w:trHeight w:val="15"/>
        </w:trPr>
        <w:tc>
          <w:tcPr>
            <w:tcW w:w="8316" w:type="dxa"/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AC59AC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Код строки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Значение показателя</w:t>
            </w:r>
          </w:p>
        </w:tc>
      </w:tr>
      <w:tr w:rsidR="00AC59AC" w:rsidRPr="00B27D5A" w:rsidTr="00AC59AC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Недвижимое имущество, сданное в аренду (тыс. руб.)</w:t>
            </w:r>
          </w:p>
        </w:tc>
      </w:tr>
      <w:tr w:rsidR="00AC59AC" w:rsidRPr="00B27D5A" w:rsidTr="00AC59AC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Наименование и характеристика недвижимого имущества, сданного в аренду</w:t>
            </w:r>
          </w:p>
        </w:tc>
      </w:tr>
      <w:tr w:rsidR="00AC59AC" w:rsidRPr="00B27D5A" w:rsidTr="00AC59AC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Балансовая стоимость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01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AC59AC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Доходы, полученные от сдачи недвижимого имущества в аренду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02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AC59AC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в том числе, перечисленные в бюджет поселения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03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AC59AC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Недвижимое имущество, используемое в целях получения дохода, </w:t>
            </w:r>
            <w:r w:rsidRPr="00B27D5A">
              <w:rPr>
                <w:sz w:val="28"/>
                <w:szCs w:val="28"/>
              </w:rPr>
              <w:br/>
              <w:t>включая переданное в залог или обремененное иным образом </w:t>
            </w:r>
            <w:r w:rsidRPr="00B27D5A">
              <w:rPr>
                <w:sz w:val="28"/>
                <w:szCs w:val="28"/>
              </w:rPr>
              <w:br/>
              <w:t>(за исключением недвижимого имущества, сданного в аренду) (тыс. руб.)</w:t>
            </w:r>
          </w:p>
        </w:tc>
      </w:tr>
      <w:tr w:rsidR="00AC59AC" w:rsidRPr="00B27D5A" w:rsidTr="00AC59AC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Наименование и характеристика недвижимого имущества, используемого в целях получения дохода (с указанием способа использования)</w:t>
            </w:r>
          </w:p>
        </w:tc>
      </w:tr>
      <w:tr w:rsidR="00AC59AC" w:rsidRPr="00B27D5A" w:rsidTr="00AC59AC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Балансовая стоимость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04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AC59AC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Доходы, полученные от использования недвижимого имущества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AC59AC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в том числе, перечисленные в бюджет поселения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06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AC59AC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Неиспользуемое недвижимое имущество</w:t>
            </w:r>
          </w:p>
        </w:tc>
      </w:tr>
      <w:tr w:rsidR="00AC59AC" w:rsidRPr="00B27D5A" w:rsidTr="00AC59AC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Наименование и характеристика неиспользуемого недвижимого имущества</w:t>
            </w:r>
          </w:p>
        </w:tc>
      </w:tr>
      <w:tr w:rsidR="00AC59AC" w:rsidRPr="00B27D5A" w:rsidTr="00AC59AC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Балансовая стоимость, тыс. руб.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07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AC59AC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Коэффициент износа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08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AC59AC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Предложения руководителя предприятия по дальнейшему использованию недвижимого имущества</w:t>
            </w:r>
          </w:p>
        </w:tc>
      </w:tr>
      <w:tr w:rsidR="00AC59AC" w:rsidRPr="00B27D5A" w:rsidTr="00AC59AC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Недвижимое имущество, проданное в течение отчетного периода (тыс. руб.)</w:t>
            </w:r>
          </w:p>
        </w:tc>
      </w:tr>
      <w:tr w:rsidR="00AC59AC" w:rsidRPr="00B27D5A" w:rsidTr="00AC59AC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Наименование и характеристика недвижимого имущества, проданного в течение отчетного периода</w:t>
            </w:r>
          </w:p>
        </w:tc>
      </w:tr>
      <w:tr w:rsidR="00AC59AC" w:rsidRPr="00B27D5A" w:rsidTr="00AC59AC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Балансовая стоимость проданного недвижимого имущества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09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AC59AC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Доходы, полученные от продажи недвижимого имущества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AC59AC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F66224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в то</w:t>
            </w:r>
            <w:r w:rsidR="00F66224">
              <w:rPr>
                <w:sz w:val="28"/>
                <w:szCs w:val="28"/>
              </w:rPr>
              <w:t xml:space="preserve">м числе, </w:t>
            </w:r>
            <w:proofErr w:type="gramStart"/>
            <w:r w:rsidR="00F66224">
              <w:rPr>
                <w:sz w:val="28"/>
                <w:szCs w:val="28"/>
              </w:rPr>
              <w:t>перечисленные</w:t>
            </w:r>
            <w:proofErr w:type="gramEnd"/>
            <w:r w:rsidR="00F66224">
              <w:rPr>
                <w:sz w:val="28"/>
                <w:szCs w:val="28"/>
              </w:rPr>
              <w:t xml:space="preserve"> в районный бюджет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C59AC" w:rsidRPr="00B27D5A" w:rsidRDefault="00AC59AC" w:rsidP="00B27D5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AC59AC" w:rsidRPr="00B27D5A" w:rsidRDefault="00AC59AC" w:rsidP="00B27D5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B27D5A">
        <w:rPr>
          <w:spacing w:val="2"/>
          <w:sz w:val="28"/>
          <w:szCs w:val="28"/>
        </w:rPr>
        <w:t>Раздел V. Сведения о наличии признаков банкротства</w:t>
      </w:r>
    </w:p>
    <w:p w:rsidR="00AC59AC" w:rsidRPr="00B27D5A" w:rsidRDefault="00AC59AC" w:rsidP="00B27D5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1134"/>
        <w:gridCol w:w="1700"/>
      </w:tblGrid>
      <w:tr w:rsidR="00AC59AC" w:rsidRPr="00B27D5A" w:rsidTr="00D508AC">
        <w:trPr>
          <w:trHeight w:val="15"/>
        </w:trPr>
        <w:tc>
          <w:tcPr>
            <w:tcW w:w="6804" w:type="dxa"/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D508AC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 xml:space="preserve">Код </w:t>
            </w:r>
            <w:r w:rsidR="00DC07CF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182E84" wp14:editId="6ABD7144">
                      <wp:simplePos x="0" y="0"/>
                      <wp:positionH relativeFrom="column">
                        <wp:posOffset>-1527175</wp:posOffset>
                      </wp:positionH>
                      <wp:positionV relativeFrom="paragraph">
                        <wp:posOffset>-343535</wp:posOffset>
                      </wp:positionV>
                      <wp:extent cx="914400" cy="294005"/>
                      <wp:effectExtent l="0" t="0" r="26035" b="10795"/>
                      <wp:wrapNone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2AB0" w:rsidRPr="007468AD" w:rsidRDefault="00DA2AB0" w:rsidP="007468AD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33" type="#_x0000_t202" style="position:absolute;left:0;text-align:left;margin-left:-120.25pt;margin-top:-27.05pt;width:1in;height:23.1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" fillcolor="white [3201]" strokecolor="white [3212]" strokeweight=".5pt">
                      <v:textbox>
                        <w:txbxContent>
                          <w:p w:rsidR="00DA2AB0" w:rsidRPr="007468AD" w:rsidRDefault="00DA2AB0" w:rsidP="007468AD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7D5A">
              <w:rPr>
                <w:sz w:val="28"/>
                <w:szCs w:val="28"/>
              </w:rPr>
              <w:t>строки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lastRenderedPageBreak/>
              <w:t xml:space="preserve">Значение </w:t>
            </w:r>
            <w:r w:rsidRPr="00B27D5A">
              <w:rPr>
                <w:sz w:val="28"/>
                <w:szCs w:val="28"/>
              </w:rPr>
              <w:lastRenderedPageBreak/>
              <w:t>показателя</w:t>
            </w:r>
          </w:p>
        </w:tc>
      </w:tr>
      <w:tr w:rsidR="00AC59AC" w:rsidRPr="00B27D5A" w:rsidTr="00D508AC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lastRenderedPageBreak/>
              <w:t>Наличие признаков банкротства (имеются, не имеются)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D508AC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Просроченная задолженность: </w:t>
            </w:r>
            <w:r w:rsidRPr="00B27D5A">
              <w:rPr>
                <w:sz w:val="28"/>
                <w:szCs w:val="28"/>
              </w:rPr>
              <w:br/>
              <w:t>по денежным обязательствам, 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D508AC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по обязательным платежам, 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B27D5A" w:rsidTr="00D508AC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B27D5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27D5A">
              <w:rPr>
                <w:sz w:val="28"/>
                <w:szCs w:val="28"/>
              </w:rPr>
              <w:t>Меры, принятые руководителем в целях финансового оздоровления предприятия (заполняется в случае наличия признаков банкротства)</w:t>
            </w:r>
          </w:p>
        </w:tc>
      </w:tr>
    </w:tbl>
    <w:p w:rsidR="00AC59AC" w:rsidRPr="00B27D5A" w:rsidRDefault="00AC59AC" w:rsidP="00B27D5A">
      <w:pPr>
        <w:pStyle w:val="formattext"/>
        <w:shd w:val="clear" w:color="auto" w:fill="FFFFFF"/>
        <w:spacing w:before="0" w:beforeAutospacing="0" w:after="0" w:afterAutospacing="0"/>
        <w:ind w:left="851"/>
        <w:textAlignment w:val="baseline"/>
        <w:rPr>
          <w:spacing w:val="2"/>
          <w:sz w:val="28"/>
          <w:szCs w:val="28"/>
        </w:rPr>
      </w:pPr>
      <w:r w:rsidRPr="00B27D5A">
        <w:rPr>
          <w:spacing w:val="2"/>
          <w:sz w:val="28"/>
          <w:szCs w:val="28"/>
        </w:rPr>
        <w:br/>
        <w:t>Руководитель предприятия:</w:t>
      </w:r>
      <w:r w:rsidRPr="00B27D5A">
        <w:rPr>
          <w:spacing w:val="2"/>
          <w:sz w:val="28"/>
          <w:szCs w:val="28"/>
        </w:rPr>
        <w:br/>
        <w:t>__________________ </w:t>
      </w:r>
      <w:r w:rsidR="00D508AC">
        <w:rPr>
          <w:spacing w:val="2"/>
          <w:sz w:val="28"/>
          <w:szCs w:val="28"/>
        </w:rPr>
        <w:t xml:space="preserve">   </w:t>
      </w:r>
      <w:r w:rsidRPr="00B27D5A">
        <w:rPr>
          <w:spacing w:val="2"/>
          <w:sz w:val="28"/>
          <w:szCs w:val="28"/>
        </w:rPr>
        <w:t>____________________ </w:t>
      </w:r>
      <w:r w:rsidR="00D508AC">
        <w:rPr>
          <w:spacing w:val="2"/>
          <w:sz w:val="28"/>
          <w:szCs w:val="28"/>
        </w:rPr>
        <w:t xml:space="preserve">   </w:t>
      </w:r>
      <w:r w:rsidRPr="00B27D5A">
        <w:rPr>
          <w:spacing w:val="2"/>
          <w:sz w:val="28"/>
          <w:szCs w:val="28"/>
        </w:rPr>
        <w:t>_________________</w:t>
      </w:r>
      <w:r w:rsidRPr="00B27D5A">
        <w:rPr>
          <w:spacing w:val="2"/>
          <w:sz w:val="28"/>
          <w:szCs w:val="28"/>
        </w:rPr>
        <w:br/>
        <w:t>(Дата) </w:t>
      </w:r>
      <w:r w:rsidR="00D508AC">
        <w:rPr>
          <w:spacing w:val="2"/>
          <w:sz w:val="28"/>
          <w:szCs w:val="28"/>
        </w:rPr>
        <w:t xml:space="preserve">                                       </w:t>
      </w:r>
      <w:r w:rsidRPr="00B27D5A">
        <w:rPr>
          <w:spacing w:val="2"/>
          <w:sz w:val="28"/>
          <w:szCs w:val="28"/>
        </w:rPr>
        <w:t>(Подпись) </w:t>
      </w:r>
      <w:r w:rsidR="00D508AC">
        <w:rPr>
          <w:spacing w:val="2"/>
          <w:sz w:val="28"/>
          <w:szCs w:val="28"/>
        </w:rPr>
        <w:t xml:space="preserve">                       </w:t>
      </w:r>
      <w:r w:rsidRPr="00B27D5A">
        <w:rPr>
          <w:spacing w:val="2"/>
          <w:sz w:val="28"/>
          <w:szCs w:val="28"/>
        </w:rPr>
        <w:t>(Ф.И.О.)</w:t>
      </w:r>
      <w:r w:rsidRPr="00B27D5A">
        <w:rPr>
          <w:spacing w:val="2"/>
          <w:sz w:val="28"/>
          <w:szCs w:val="28"/>
        </w:rPr>
        <w:br/>
      </w:r>
    </w:p>
    <w:p w:rsidR="00AC59AC" w:rsidRPr="00B27D5A" w:rsidRDefault="00AC59AC" w:rsidP="00B27D5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AC59AC" w:rsidRDefault="00AC59AC" w:rsidP="00B27D5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2C7B63" w:rsidRDefault="002C7B63" w:rsidP="00B27D5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2C7B63" w:rsidRDefault="002C7B63" w:rsidP="00B27D5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2C7B63" w:rsidRDefault="002C7B63" w:rsidP="00B27D5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2C7B63" w:rsidRDefault="002C7B63" w:rsidP="00B27D5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164CB" w:rsidRDefault="009164CB" w:rsidP="00B27D5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164CB" w:rsidRDefault="009164CB" w:rsidP="00B27D5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FD69AA" w:rsidRDefault="00FD69AA" w:rsidP="00B27D5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  <w:sectPr w:rsidR="00FD69AA" w:rsidSect="00A626D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164CB" w:rsidRDefault="009164CB" w:rsidP="00FD69AA">
      <w:pPr>
        <w:pStyle w:val="unformattext"/>
        <w:shd w:val="clear" w:color="auto" w:fill="FFFFFF"/>
        <w:spacing w:before="0" w:beforeAutospacing="0" w:after="0" w:afterAutospacing="0"/>
        <w:ind w:left="10206"/>
        <w:jc w:val="center"/>
        <w:textAlignment w:val="baseline"/>
        <w:rPr>
          <w:spacing w:val="2"/>
          <w:sz w:val="28"/>
          <w:szCs w:val="28"/>
        </w:rPr>
      </w:pPr>
      <w:r w:rsidRPr="00720338">
        <w:rPr>
          <w:spacing w:val="2"/>
          <w:sz w:val="28"/>
          <w:szCs w:val="28"/>
        </w:rPr>
        <w:lastRenderedPageBreak/>
        <w:t>ПРИЛОЖЕНИЕ</w:t>
      </w:r>
      <w:r>
        <w:rPr>
          <w:spacing w:val="2"/>
          <w:sz w:val="28"/>
          <w:szCs w:val="28"/>
        </w:rPr>
        <w:t xml:space="preserve"> № 2</w:t>
      </w:r>
    </w:p>
    <w:p w:rsidR="00637CFF" w:rsidRPr="00033C28" w:rsidRDefault="00637CFF" w:rsidP="00637CFF">
      <w:pPr>
        <w:pStyle w:val="headertext"/>
        <w:shd w:val="clear" w:color="auto" w:fill="FFFFFF"/>
        <w:spacing w:before="0" w:beforeAutospacing="0" w:after="0" w:afterAutospacing="0"/>
        <w:ind w:left="9923"/>
        <w:jc w:val="center"/>
        <w:textAlignment w:val="baseline"/>
        <w:rPr>
          <w:spacing w:val="2"/>
          <w:sz w:val="28"/>
          <w:szCs w:val="28"/>
        </w:rPr>
      </w:pPr>
      <w:r w:rsidRPr="00720338">
        <w:rPr>
          <w:spacing w:val="2"/>
          <w:sz w:val="28"/>
          <w:szCs w:val="28"/>
        </w:rPr>
        <w:t xml:space="preserve">к перечню </w:t>
      </w:r>
      <w:r w:rsidRPr="00033C28">
        <w:rPr>
          <w:spacing w:val="2"/>
          <w:sz w:val="28"/>
          <w:szCs w:val="28"/>
        </w:rPr>
        <w:t>документов, которые представляют унитарные (казенные) предприятия</w:t>
      </w:r>
      <w:r>
        <w:rPr>
          <w:spacing w:val="2"/>
          <w:sz w:val="28"/>
          <w:szCs w:val="28"/>
        </w:rPr>
        <w:t xml:space="preserve"> </w:t>
      </w:r>
      <w:r w:rsidRPr="00033C28">
        <w:rPr>
          <w:spacing w:val="2"/>
          <w:sz w:val="28"/>
          <w:szCs w:val="28"/>
        </w:rPr>
        <w:t xml:space="preserve">по окончании отчетного периода в администрацию </w:t>
      </w:r>
      <w:r>
        <w:rPr>
          <w:spacing w:val="2"/>
          <w:sz w:val="28"/>
          <w:szCs w:val="28"/>
        </w:rPr>
        <w:t>муниципального образования Кущевский район</w:t>
      </w:r>
    </w:p>
    <w:p w:rsidR="00D56A3C" w:rsidRPr="00B27D5A" w:rsidRDefault="00D56A3C" w:rsidP="00072653">
      <w:pPr>
        <w:pStyle w:val="unformattext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14742" w:type="dxa"/>
        <w:tblInd w:w="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50"/>
        <w:gridCol w:w="1134"/>
        <w:gridCol w:w="1985"/>
        <w:gridCol w:w="1559"/>
        <w:gridCol w:w="1559"/>
        <w:gridCol w:w="1134"/>
        <w:gridCol w:w="992"/>
        <w:gridCol w:w="992"/>
        <w:gridCol w:w="903"/>
        <w:gridCol w:w="941"/>
        <w:gridCol w:w="1133"/>
      </w:tblGrid>
      <w:tr w:rsidR="00AC59AC" w:rsidRPr="00FD69AA" w:rsidTr="00FD69AA">
        <w:tc>
          <w:tcPr>
            <w:tcW w:w="1474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D69AA">
              <w:rPr>
                <w:sz w:val="28"/>
                <w:szCs w:val="28"/>
              </w:rPr>
              <w:t xml:space="preserve">Наименование унитарного (казенного) предприятия </w:t>
            </w:r>
          </w:p>
        </w:tc>
      </w:tr>
      <w:tr w:rsidR="00AC59AC" w:rsidRPr="00FD69AA" w:rsidTr="00FD69AA">
        <w:tc>
          <w:tcPr>
            <w:tcW w:w="1474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D69AA">
              <w:rPr>
                <w:sz w:val="28"/>
                <w:szCs w:val="28"/>
              </w:rPr>
              <w:t>Руководитель (Ф.И.О.) </w:t>
            </w:r>
          </w:p>
        </w:tc>
      </w:tr>
      <w:tr w:rsidR="00AC59AC" w:rsidRPr="00FD69AA" w:rsidTr="00FD69AA">
        <w:tc>
          <w:tcPr>
            <w:tcW w:w="1474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76F83" w:rsidP="00E7472F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D69AA">
              <w:rPr>
                <w:sz w:val="28"/>
                <w:szCs w:val="28"/>
              </w:rPr>
              <w:t>Доходы руководителя предприятия за</w:t>
            </w:r>
            <w:r w:rsidR="00AC59AC" w:rsidRPr="00FD69AA">
              <w:rPr>
                <w:sz w:val="28"/>
                <w:szCs w:val="28"/>
              </w:rPr>
              <w:t xml:space="preserve"> год (рублей) </w:t>
            </w:r>
          </w:p>
        </w:tc>
      </w:tr>
      <w:tr w:rsidR="00FD69AA" w:rsidRPr="00FD69AA" w:rsidTr="00FD69AA">
        <w:trPr>
          <w:trHeight w:val="355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69AA" w:rsidRPr="00FD69AA" w:rsidRDefault="00FD69AA" w:rsidP="00A76F8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D69AA">
              <w:rPr>
                <w:sz w:val="28"/>
                <w:szCs w:val="28"/>
              </w:rPr>
              <w:t>Месяц</w:t>
            </w:r>
          </w:p>
        </w:tc>
        <w:tc>
          <w:tcPr>
            <w:tcW w:w="70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69AA" w:rsidRPr="00FD69AA" w:rsidRDefault="00FD69AA" w:rsidP="00A76F8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D69AA">
              <w:rPr>
                <w:sz w:val="28"/>
                <w:szCs w:val="28"/>
              </w:rPr>
              <w:t>Начисления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69AA" w:rsidRPr="00FD69AA" w:rsidRDefault="00FD69AA" w:rsidP="00A76F8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D69AA">
              <w:rPr>
                <w:sz w:val="28"/>
                <w:szCs w:val="28"/>
              </w:rPr>
              <w:t xml:space="preserve">Итого </w:t>
            </w:r>
            <w:proofErr w:type="spellStart"/>
            <w:proofErr w:type="gramStart"/>
            <w:r w:rsidRPr="00FD69AA">
              <w:rPr>
                <w:sz w:val="28"/>
                <w:szCs w:val="28"/>
              </w:rPr>
              <w:t>начис</w:t>
            </w:r>
            <w:r w:rsidR="00C6636E">
              <w:rPr>
                <w:sz w:val="28"/>
                <w:szCs w:val="28"/>
              </w:rPr>
              <w:t>-</w:t>
            </w:r>
            <w:r w:rsidRPr="00FD69AA">
              <w:rPr>
                <w:sz w:val="28"/>
                <w:szCs w:val="28"/>
              </w:rPr>
              <w:t>лено</w:t>
            </w:r>
            <w:proofErr w:type="spellEnd"/>
            <w:proofErr w:type="gramEnd"/>
          </w:p>
        </w:tc>
        <w:tc>
          <w:tcPr>
            <w:tcW w:w="2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69AA" w:rsidRPr="00FD69AA" w:rsidRDefault="00FD69AA" w:rsidP="00A76F8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D69AA">
              <w:rPr>
                <w:sz w:val="28"/>
                <w:szCs w:val="28"/>
              </w:rPr>
              <w:t>Удержания</w:t>
            </w:r>
          </w:p>
        </w:tc>
        <w:tc>
          <w:tcPr>
            <w:tcW w:w="9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69AA" w:rsidRPr="00FD69AA" w:rsidRDefault="00FD69AA" w:rsidP="00A76F8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D69AA">
              <w:rPr>
                <w:sz w:val="28"/>
                <w:szCs w:val="28"/>
              </w:rPr>
              <w:t xml:space="preserve">Итого </w:t>
            </w:r>
            <w:proofErr w:type="spellStart"/>
            <w:proofErr w:type="gramStart"/>
            <w:r w:rsidRPr="00FD69AA">
              <w:rPr>
                <w:sz w:val="28"/>
                <w:szCs w:val="28"/>
              </w:rPr>
              <w:t>удер</w:t>
            </w:r>
            <w:r>
              <w:rPr>
                <w:sz w:val="28"/>
                <w:szCs w:val="28"/>
              </w:rPr>
              <w:t>-</w:t>
            </w:r>
            <w:r w:rsidRPr="00FD69AA">
              <w:rPr>
                <w:sz w:val="28"/>
                <w:szCs w:val="28"/>
              </w:rPr>
              <w:t>жано</w:t>
            </w:r>
            <w:proofErr w:type="spellEnd"/>
            <w:proofErr w:type="gramEnd"/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69AA" w:rsidRPr="00FD69AA" w:rsidRDefault="00FD69AA" w:rsidP="00A76F8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D69AA">
              <w:rPr>
                <w:sz w:val="28"/>
                <w:szCs w:val="28"/>
              </w:rPr>
              <w:t>Итого к выплате</w:t>
            </w:r>
          </w:p>
        </w:tc>
      </w:tr>
      <w:tr w:rsidR="00FD69AA" w:rsidRPr="00FD69AA" w:rsidTr="00AF1698"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69AA" w:rsidRPr="00FD69AA" w:rsidRDefault="00FD69AA" w:rsidP="00A76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69AA" w:rsidRPr="00FD69AA" w:rsidRDefault="00FD69AA" w:rsidP="00A76F8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D69AA">
              <w:rPr>
                <w:sz w:val="28"/>
                <w:szCs w:val="28"/>
              </w:rPr>
              <w:t>оклад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69AA" w:rsidRPr="00FD69AA" w:rsidRDefault="00FD69AA" w:rsidP="00A76F8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D69AA">
              <w:rPr>
                <w:sz w:val="28"/>
                <w:szCs w:val="28"/>
              </w:rPr>
              <w:t>премии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69AA" w:rsidRPr="00FD69AA" w:rsidRDefault="00FD69AA" w:rsidP="00A76F8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D69AA">
              <w:rPr>
                <w:sz w:val="28"/>
                <w:szCs w:val="28"/>
              </w:rPr>
              <w:t>материальная помощь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69AA" w:rsidRPr="00FD69AA" w:rsidRDefault="00FD69AA" w:rsidP="00A76F8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D69AA">
              <w:rPr>
                <w:sz w:val="28"/>
                <w:szCs w:val="28"/>
              </w:rPr>
              <w:t>отпускные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69AA" w:rsidRPr="00FD69AA" w:rsidRDefault="00FD69AA" w:rsidP="00A76F8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D69AA">
              <w:rPr>
                <w:sz w:val="28"/>
                <w:szCs w:val="28"/>
              </w:rPr>
              <w:t>прочие начисления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69AA" w:rsidRPr="00FD69AA" w:rsidRDefault="00FD69AA" w:rsidP="00A76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69AA" w:rsidRPr="00FD69AA" w:rsidRDefault="00FD69AA" w:rsidP="00A76F8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D69AA">
              <w:rPr>
                <w:sz w:val="28"/>
                <w:szCs w:val="28"/>
              </w:rPr>
              <w:t>Аванс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69AA" w:rsidRPr="00FD69AA" w:rsidRDefault="00FD69AA" w:rsidP="00A76F8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D69AA">
              <w:rPr>
                <w:sz w:val="28"/>
                <w:szCs w:val="28"/>
              </w:rPr>
              <w:t>НДФЛ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69AA" w:rsidRPr="00FD69AA" w:rsidRDefault="00FD69AA" w:rsidP="00A76F8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FD69AA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FD69AA">
              <w:rPr>
                <w:sz w:val="28"/>
                <w:szCs w:val="28"/>
              </w:rPr>
              <w:t>чие</w:t>
            </w:r>
            <w:proofErr w:type="spellEnd"/>
            <w:proofErr w:type="gramEnd"/>
            <w:r w:rsidRPr="00FD69AA">
              <w:rPr>
                <w:sz w:val="28"/>
                <w:szCs w:val="28"/>
              </w:rPr>
              <w:t xml:space="preserve"> </w:t>
            </w:r>
            <w:proofErr w:type="spellStart"/>
            <w:r w:rsidRPr="00FD69AA">
              <w:rPr>
                <w:sz w:val="28"/>
                <w:szCs w:val="28"/>
              </w:rPr>
              <w:t>удер</w:t>
            </w:r>
            <w:r>
              <w:rPr>
                <w:sz w:val="28"/>
                <w:szCs w:val="28"/>
              </w:rPr>
              <w:t>-</w:t>
            </w:r>
            <w:r w:rsidRPr="00FD69AA">
              <w:rPr>
                <w:sz w:val="28"/>
                <w:szCs w:val="28"/>
              </w:rPr>
              <w:t>жания</w:t>
            </w:r>
            <w:proofErr w:type="spellEnd"/>
          </w:p>
        </w:tc>
        <w:tc>
          <w:tcPr>
            <w:tcW w:w="9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69AA" w:rsidRPr="00FD69AA" w:rsidRDefault="00FD69AA" w:rsidP="00A76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69AA" w:rsidRPr="00FD69AA" w:rsidRDefault="00FD69AA" w:rsidP="00A76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7CEA" w:rsidRPr="00FD69AA" w:rsidTr="00AF1698"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7CEA" w:rsidRPr="00FD69AA" w:rsidRDefault="00E27CEA" w:rsidP="00A76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7CEA" w:rsidRPr="00FD69AA" w:rsidRDefault="00E27CEA" w:rsidP="00A76F8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7CEA" w:rsidRPr="00FD69AA" w:rsidRDefault="00E27CEA" w:rsidP="00A76F8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7CEA" w:rsidRPr="00FD69AA" w:rsidRDefault="00E27CEA" w:rsidP="00A76F8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7CEA" w:rsidRPr="00FD69AA" w:rsidRDefault="00E27CEA" w:rsidP="00A76F8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7CEA" w:rsidRPr="00FD69AA" w:rsidRDefault="00E27CEA" w:rsidP="00A76F8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7CEA" w:rsidRPr="00FD69AA" w:rsidRDefault="00E27CEA" w:rsidP="00A76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7CEA" w:rsidRPr="00FD69AA" w:rsidRDefault="00E27CEA" w:rsidP="00A76F8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7CEA" w:rsidRPr="00FD69AA" w:rsidRDefault="00E27CEA" w:rsidP="00A76F8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7CEA" w:rsidRPr="00FD69AA" w:rsidRDefault="00E27CEA" w:rsidP="00A76F8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7CEA" w:rsidRPr="00FD69AA" w:rsidRDefault="00E27CEA" w:rsidP="00A76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7CEA" w:rsidRPr="00FD69AA" w:rsidRDefault="00E27CEA" w:rsidP="00A76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C59AC" w:rsidRPr="00FD69AA" w:rsidTr="00AF1698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D69AA">
              <w:rPr>
                <w:sz w:val="28"/>
                <w:szCs w:val="28"/>
              </w:rPr>
              <w:t>Январь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FD69AA" w:rsidTr="00AF1698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D69AA">
              <w:rPr>
                <w:sz w:val="28"/>
                <w:szCs w:val="28"/>
              </w:rPr>
              <w:t>Февраль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FD69AA" w:rsidTr="00AF1698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D69AA">
              <w:rPr>
                <w:sz w:val="28"/>
                <w:szCs w:val="28"/>
              </w:rPr>
              <w:t>Март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FD69AA" w:rsidTr="00AF1698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D69AA">
              <w:rPr>
                <w:sz w:val="28"/>
                <w:szCs w:val="28"/>
              </w:rPr>
              <w:t>Апрель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FD69AA" w:rsidTr="00AF1698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D69AA">
              <w:rPr>
                <w:sz w:val="28"/>
                <w:szCs w:val="28"/>
              </w:rPr>
              <w:t>Май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FD69AA" w:rsidTr="00AF1698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D69AA">
              <w:rPr>
                <w:sz w:val="28"/>
                <w:szCs w:val="28"/>
              </w:rPr>
              <w:t>Июнь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FD69AA" w:rsidTr="00AF1698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D69AA">
              <w:rPr>
                <w:sz w:val="28"/>
                <w:szCs w:val="28"/>
              </w:rPr>
              <w:t>Июль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FD69AA" w:rsidTr="00AF1698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D69AA">
              <w:rPr>
                <w:sz w:val="28"/>
                <w:szCs w:val="28"/>
              </w:rPr>
              <w:t>Август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FD69AA" w:rsidTr="00AF1698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D69AA">
              <w:rPr>
                <w:sz w:val="28"/>
                <w:szCs w:val="28"/>
              </w:rPr>
              <w:t>Сентябрь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FD69AA" w:rsidTr="00AF1698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D69AA">
              <w:rPr>
                <w:sz w:val="28"/>
                <w:szCs w:val="28"/>
              </w:rPr>
              <w:t>Октябрь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FD69AA" w:rsidTr="00AF1698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D69AA">
              <w:rPr>
                <w:sz w:val="28"/>
                <w:szCs w:val="28"/>
              </w:rPr>
              <w:t>Ноябрь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7CEA" w:rsidRPr="00FD69AA" w:rsidTr="00AF16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7CEA" w:rsidRPr="00FD69AA" w:rsidRDefault="00E27CEA" w:rsidP="00DA2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7CEA" w:rsidRPr="00FD69AA" w:rsidRDefault="00E27CEA" w:rsidP="00DA2A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7CEA" w:rsidRPr="00FD69AA" w:rsidRDefault="00E27CEA" w:rsidP="00DA2A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7CEA" w:rsidRPr="00FD69AA" w:rsidRDefault="00E27CEA" w:rsidP="00DA2A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7CEA" w:rsidRPr="00FD69AA" w:rsidRDefault="00E27CEA" w:rsidP="00DA2A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7CEA" w:rsidRPr="00FD69AA" w:rsidRDefault="00E27CEA" w:rsidP="00DA2A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7CEA" w:rsidRPr="00FD69AA" w:rsidRDefault="00E27CEA" w:rsidP="00DA2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7CEA" w:rsidRPr="00FD69AA" w:rsidRDefault="00E27CEA" w:rsidP="00DA2A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7CEA" w:rsidRPr="00FD69AA" w:rsidRDefault="00E27CEA" w:rsidP="00DA2A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7CEA" w:rsidRPr="00FD69AA" w:rsidRDefault="00E27CEA" w:rsidP="00DA2A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7CEA" w:rsidRPr="00FD69AA" w:rsidRDefault="00E27CEA" w:rsidP="00DA2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7CEA" w:rsidRPr="00FD69AA" w:rsidRDefault="00E27CEA" w:rsidP="00DA2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C59AC" w:rsidRPr="00FD69AA" w:rsidTr="00AF1698"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D69AA">
              <w:rPr>
                <w:sz w:val="28"/>
                <w:szCs w:val="28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FD69AA" w:rsidTr="00AF1698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D69AA">
              <w:rPr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9AC" w:rsidRPr="00FD69AA" w:rsidTr="00AF1698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D69AA">
              <w:rPr>
                <w:sz w:val="28"/>
                <w:szCs w:val="28"/>
              </w:rPr>
              <w:t>Структура, 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59AC" w:rsidRPr="00FD69AA" w:rsidRDefault="00AC59AC" w:rsidP="00B2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C59AC" w:rsidRPr="00B27D5A" w:rsidRDefault="00AC59AC" w:rsidP="00B27D5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AC59AC" w:rsidRPr="00B27D5A" w:rsidRDefault="00AC59AC" w:rsidP="00B27D5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AC59AC" w:rsidRPr="00B27D5A" w:rsidRDefault="00AC59AC" w:rsidP="00D56A3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B27D5A">
        <w:rPr>
          <w:spacing w:val="2"/>
          <w:sz w:val="28"/>
          <w:szCs w:val="28"/>
        </w:rPr>
        <w:t>Директор:</w:t>
      </w:r>
      <w:r w:rsidRPr="00B27D5A">
        <w:rPr>
          <w:b/>
          <w:bCs/>
          <w:spacing w:val="2"/>
          <w:sz w:val="28"/>
          <w:szCs w:val="28"/>
        </w:rPr>
        <w:t> </w:t>
      </w:r>
      <w:r w:rsidRPr="00B27D5A">
        <w:rPr>
          <w:bCs/>
          <w:spacing w:val="2"/>
          <w:sz w:val="28"/>
          <w:szCs w:val="28"/>
        </w:rPr>
        <w:t>_____________________________</w:t>
      </w:r>
      <w:r w:rsidRPr="00B27D5A">
        <w:rPr>
          <w:spacing w:val="2"/>
          <w:sz w:val="28"/>
          <w:szCs w:val="28"/>
        </w:rPr>
        <w:br/>
        <w:t>(подпись)</w:t>
      </w:r>
      <w:r w:rsidR="007468AD" w:rsidRPr="007468AD">
        <w:rPr>
          <w:noProof/>
          <w:sz w:val="28"/>
          <w:szCs w:val="28"/>
        </w:rPr>
        <w:t xml:space="preserve"> </w:t>
      </w:r>
      <w:r w:rsidRPr="00B27D5A">
        <w:rPr>
          <w:spacing w:val="2"/>
          <w:sz w:val="28"/>
          <w:szCs w:val="28"/>
        </w:rPr>
        <w:br/>
      </w:r>
    </w:p>
    <w:p w:rsidR="00AC59AC" w:rsidRPr="00B27D5A" w:rsidRDefault="00AC59AC" w:rsidP="00D56A3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27D5A">
        <w:rPr>
          <w:spacing w:val="2"/>
          <w:sz w:val="28"/>
          <w:szCs w:val="28"/>
        </w:rPr>
        <w:t>Гл. бухгалтер: </w:t>
      </w:r>
      <w:r w:rsidRPr="00B27D5A">
        <w:rPr>
          <w:bCs/>
          <w:spacing w:val="2"/>
          <w:sz w:val="28"/>
          <w:szCs w:val="28"/>
        </w:rPr>
        <w:t>_________________________</w:t>
      </w:r>
      <w:r w:rsidRPr="00B27D5A">
        <w:rPr>
          <w:spacing w:val="2"/>
          <w:sz w:val="28"/>
          <w:szCs w:val="28"/>
        </w:rPr>
        <w:br/>
        <w:t>(подпись)</w:t>
      </w:r>
    </w:p>
    <w:p w:rsidR="004424A2" w:rsidRDefault="004424A2" w:rsidP="00B27D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2929" w:rsidRDefault="007468AD" w:rsidP="00B27D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23ED12" wp14:editId="6B4AADEB">
                <wp:simplePos x="0" y="0"/>
                <wp:positionH relativeFrom="column">
                  <wp:posOffset>9274175</wp:posOffset>
                </wp:positionH>
                <wp:positionV relativeFrom="paragraph">
                  <wp:posOffset>132715</wp:posOffset>
                </wp:positionV>
                <wp:extent cx="914400" cy="294005"/>
                <wp:effectExtent l="0" t="7620" r="18415" b="1841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14400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AB0" w:rsidRPr="007468AD" w:rsidRDefault="00DA2AB0" w:rsidP="007468AD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68A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4" type="#_x0000_t202" style="position:absolute;margin-left:730.25pt;margin-top:10.45pt;width:1in;height:23.15pt;rotation:90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" fillcolor="white [3201]" strokecolor="white [3212]" strokeweight=".5pt">
                <v:textbox>
                  <w:txbxContent>
                    <w:p w:rsidR="00DA2AB0" w:rsidRPr="007468AD" w:rsidRDefault="00DA2AB0" w:rsidP="007468AD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68A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C2929" w:rsidRDefault="006C2929" w:rsidP="00B27D5A">
      <w:pPr>
        <w:spacing w:after="0" w:line="240" w:lineRule="auto"/>
        <w:rPr>
          <w:rFonts w:ascii="Times New Roman" w:hAnsi="Times New Roman"/>
          <w:sz w:val="28"/>
          <w:szCs w:val="28"/>
        </w:rPr>
        <w:sectPr w:rsidR="006C2929" w:rsidSect="00FD69A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6C2929" w:rsidRPr="00B27D5A" w:rsidRDefault="006C2929" w:rsidP="00E90D6D">
      <w:pPr>
        <w:pStyle w:val="af2"/>
        <w:jc w:val="center"/>
        <w:rPr>
          <w:szCs w:val="28"/>
        </w:rPr>
      </w:pPr>
    </w:p>
    <w:sectPr w:rsidR="006C2929" w:rsidRPr="00B27D5A" w:rsidSect="004C15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A676E"/>
    <w:multiLevelType w:val="hybridMultilevel"/>
    <w:tmpl w:val="4566C3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AC"/>
    <w:rsid w:val="000319DB"/>
    <w:rsid w:val="00033C28"/>
    <w:rsid w:val="00036C56"/>
    <w:rsid w:val="000417FC"/>
    <w:rsid w:val="00047B0D"/>
    <w:rsid w:val="00061FE8"/>
    <w:rsid w:val="00071DB4"/>
    <w:rsid w:val="00072653"/>
    <w:rsid w:val="00072A9E"/>
    <w:rsid w:val="00097D1E"/>
    <w:rsid w:val="000A1B8F"/>
    <w:rsid w:val="000C0871"/>
    <w:rsid w:val="000C3F20"/>
    <w:rsid w:val="000D0560"/>
    <w:rsid w:val="000E48F2"/>
    <w:rsid w:val="001328C9"/>
    <w:rsid w:val="00170957"/>
    <w:rsid w:val="001811A1"/>
    <w:rsid w:val="00182A20"/>
    <w:rsid w:val="00196118"/>
    <w:rsid w:val="001C6873"/>
    <w:rsid w:val="00237B83"/>
    <w:rsid w:val="00247C8A"/>
    <w:rsid w:val="002C26AA"/>
    <w:rsid w:val="002C7B63"/>
    <w:rsid w:val="002D0188"/>
    <w:rsid w:val="00363093"/>
    <w:rsid w:val="00367068"/>
    <w:rsid w:val="003A376F"/>
    <w:rsid w:val="003B4EFD"/>
    <w:rsid w:val="0040762A"/>
    <w:rsid w:val="00434CA3"/>
    <w:rsid w:val="004424A2"/>
    <w:rsid w:val="00472B5B"/>
    <w:rsid w:val="00474E9E"/>
    <w:rsid w:val="004850CD"/>
    <w:rsid w:val="004C152E"/>
    <w:rsid w:val="004D4E88"/>
    <w:rsid w:val="004F1CF5"/>
    <w:rsid w:val="004F3846"/>
    <w:rsid w:val="005120AC"/>
    <w:rsid w:val="005B7454"/>
    <w:rsid w:val="005D0F46"/>
    <w:rsid w:val="00637CFF"/>
    <w:rsid w:val="006954A9"/>
    <w:rsid w:val="006C2929"/>
    <w:rsid w:val="006C6634"/>
    <w:rsid w:val="00705E59"/>
    <w:rsid w:val="00711E0C"/>
    <w:rsid w:val="00720338"/>
    <w:rsid w:val="007468AD"/>
    <w:rsid w:val="007514C2"/>
    <w:rsid w:val="007A6CAF"/>
    <w:rsid w:val="007D3F57"/>
    <w:rsid w:val="00847841"/>
    <w:rsid w:val="00850FC1"/>
    <w:rsid w:val="00855CED"/>
    <w:rsid w:val="0086119F"/>
    <w:rsid w:val="008D2E6E"/>
    <w:rsid w:val="008F016C"/>
    <w:rsid w:val="009164CB"/>
    <w:rsid w:val="0092324C"/>
    <w:rsid w:val="00965637"/>
    <w:rsid w:val="009756E8"/>
    <w:rsid w:val="00983CFC"/>
    <w:rsid w:val="00994D33"/>
    <w:rsid w:val="009A06AF"/>
    <w:rsid w:val="009A4357"/>
    <w:rsid w:val="009F1FE4"/>
    <w:rsid w:val="00A626DD"/>
    <w:rsid w:val="00A732D4"/>
    <w:rsid w:val="00A76F83"/>
    <w:rsid w:val="00A80DB4"/>
    <w:rsid w:val="00A83970"/>
    <w:rsid w:val="00A9160F"/>
    <w:rsid w:val="00AC2BD7"/>
    <w:rsid w:val="00AC59AC"/>
    <w:rsid w:val="00AD0C98"/>
    <w:rsid w:val="00AE6463"/>
    <w:rsid w:val="00AF1698"/>
    <w:rsid w:val="00AF4AC0"/>
    <w:rsid w:val="00B12AF2"/>
    <w:rsid w:val="00B27D5A"/>
    <w:rsid w:val="00B605A5"/>
    <w:rsid w:val="00BE5A24"/>
    <w:rsid w:val="00C00711"/>
    <w:rsid w:val="00C6636E"/>
    <w:rsid w:val="00C71702"/>
    <w:rsid w:val="00D0083E"/>
    <w:rsid w:val="00D508AC"/>
    <w:rsid w:val="00D56A3C"/>
    <w:rsid w:val="00DA2469"/>
    <w:rsid w:val="00DA2AB0"/>
    <w:rsid w:val="00DC07CF"/>
    <w:rsid w:val="00DD7F7D"/>
    <w:rsid w:val="00DF479C"/>
    <w:rsid w:val="00E0764A"/>
    <w:rsid w:val="00E27CEA"/>
    <w:rsid w:val="00E52C07"/>
    <w:rsid w:val="00E7472F"/>
    <w:rsid w:val="00E90D6D"/>
    <w:rsid w:val="00EB5490"/>
    <w:rsid w:val="00EE571C"/>
    <w:rsid w:val="00F66224"/>
    <w:rsid w:val="00FA2279"/>
    <w:rsid w:val="00FC5847"/>
    <w:rsid w:val="00FD321C"/>
    <w:rsid w:val="00FD69AA"/>
    <w:rsid w:val="00FE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AC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F38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F3846"/>
    <w:pPr>
      <w:keepNext/>
      <w:spacing w:after="0" w:line="240" w:lineRule="auto"/>
      <w:ind w:firstLine="284"/>
      <w:jc w:val="center"/>
      <w:outlineLvl w:val="1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F384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84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8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F3846"/>
    <w:rPr>
      <w:rFonts w:ascii="Times New Roman" w:hAnsi="Times New Roman"/>
      <w:b/>
      <w:bCs/>
      <w:sz w:val="22"/>
      <w:szCs w:val="22"/>
    </w:rPr>
  </w:style>
  <w:style w:type="paragraph" w:styleId="a3">
    <w:name w:val="No Spacing"/>
    <w:link w:val="a4"/>
    <w:qFormat/>
    <w:rsid w:val="004F3846"/>
    <w:rPr>
      <w:rFonts w:ascii="Times New Roman" w:hAnsi="Times New Roman"/>
    </w:rPr>
  </w:style>
  <w:style w:type="character" w:styleId="a5">
    <w:name w:val="Hyperlink"/>
    <w:uiPriority w:val="99"/>
    <w:semiHidden/>
    <w:unhideWhenUsed/>
    <w:rsid w:val="00AC59A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C59AC"/>
    <w:rPr>
      <w:color w:val="800080" w:themeColor="followedHyperlink"/>
      <w:u w:val="single"/>
    </w:rPr>
  </w:style>
  <w:style w:type="paragraph" w:styleId="a7">
    <w:name w:val="Subtitle"/>
    <w:basedOn w:val="a"/>
    <w:next w:val="a"/>
    <w:link w:val="a8"/>
    <w:qFormat/>
    <w:rsid w:val="00AC59AC"/>
    <w:pPr>
      <w:tabs>
        <w:tab w:val="left" w:pos="1092"/>
        <w:tab w:val="left" w:pos="144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7"/>
    <w:rsid w:val="00AC59AC"/>
    <w:rPr>
      <w:rFonts w:ascii="Times New Roman" w:hAnsi="Times New Roman"/>
      <w:b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C59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9AC"/>
    <w:rPr>
      <w:rFonts w:ascii="Tahoma" w:eastAsia="Calibri" w:hAnsi="Tahoma"/>
      <w:sz w:val="16"/>
      <w:szCs w:val="16"/>
      <w:lang w:eastAsia="en-US"/>
    </w:rPr>
  </w:style>
  <w:style w:type="character" w:customStyle="1" w:styleId="a4">
    <w:name w:val="Без интервала Знак"/>
    <w:link w:val="a3"/>
    <w:locked/>
    <w:rsid w:val="00AC59AC"/>
    <w:rPr>
      <w:rFonts w:ascii="Times New Roman" w:hAnsi="Times New Roman"/>
    </w:rPr>
  </w:style>
  <w:style w:type="paragraph" w:styleId="ab">
    <w:name w:val="List Paragraph"/>
    <w:basedOn w:val="a"/>
    <w:uiPriority w:val="34"/>
    <w:qFormat/>
    <w:rsid w:val="00AC59AC"/>
    <w:pPr>
      <w:ind w:left="708"/>
    </w:pPr>
  </w:style>
  <w:style w:type="paragraph" w:customStyle="1" w:styleId="ConsPlusTitle">
    <w:name w:val="ConsPlusTitle"/>
    <w:uiPriority w:val="99"/>
    <w:rsid w:val="00AC59A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Normal">
    <w:name w:val="ConsNormal"/>
    <w:rsid w:val="00AC59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ertext">
    <w:name w:val="headertext"/>
    <w:basedOn w:val="a"/>
    <w:rsid w:val="00AC59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59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C59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C59A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c">
    <w:name w:val="Таблицы (моноширинный)"/>
    <w:basedOn w:val="a"/>
    <w:next w:val="a"/>
    <w:uiPriority w:val="99"/>
    <w:rsid w:val="00AC59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d">
    <w:name w:val="Нормальный (таблица)"/>
    <w:basedOn w:val="a"/>
    <w:next w:val="a"/>
    <w:rsid w:val="00AC59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rsid w:val="00AC59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AC59AC"/>
    <w:rPr>
      <w:b/>
      <w:bCs/>
      <w:color w:val="106BBE"/>
      <w:sz w:val="26"/>
      <w:szCs w:val="26"/>
    </w:rPr>
  </w:style>
  <w:style w:type="character" w:customStyle="1" w:styleId="af0">
    <w:name w:val="Цветовое выделение"/>
    <w:rsid w:val="00AC59AC"/>
    <w:rPr>
      <w:b/>
      <w:bCs/>
      <w:color w:val="26282F"/>
      <w:sz w:val="26"/>
      <w:szCs w:val="26"/>
    </w:rPr>
  </w:style>
  <w:style w:type="table" w:styleId="af1">
    <w:name w:val="Table Grid"/>
    <w:basedOn w:val="a1"/>
    <w:uiPriority w:val="59"/>
    <w:rsid w:val="004F1C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4F1CF5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14"/>
      <w:lang w:eastAsia="ru-RU"/>
    </w:rPr>
  </w:style>
  <w:style w:type="character" w:customStyle="1" w:styleId="af3">
    <w:name w:val="Основной текст Знак"/>
    <w:basedOn w:val="a0"/>
    <w:link w:val="af2"/>
    <w:rsid w:val="004F1CF5"/>
    <w:rPr>
      <w:rFonts w:ascii="Times New Roman" w:eastAsia="Calibri" w:hAnsi="Times New Roman"/>
      <w:color w:val="000000"/>
      <w:sz w:val="28"/>
      <w:szCs w:val="14"/>
      <w:shd w:val="clear" w:color="auto" w:fill="FFFFFF"/>
    </w:rPr>
  </w:style>
  <w:style w:type="paragraph" w:styleId="21">
    <w:name w:val="Body Text 2"/>
    <w:basedOn w:val="a"/>
    <w:link w:val="22"/>
    <w:rsid w:val="004F1CF5"/>
    <w:pPr>
      <w:spacing w:after="120" w:line="480" w:lineRule="auto"/>
    </w:pPr>
    <w:rPr>
      <w:rFonts w:ascii="Times New Roman" w:eastAsia="Times New Roman" w:hAnsi="Times New Roman"/>
      <w:kern w:val="28"/>
      <w:sz w:val="28"/>
    </w:rPr>
  </w:style>
  <w:style w:type="character" w:customStyle="1" w:styleId="22">
    <w:name w:val="Основной текст 2 Знак"/>
    <w:basedOn w:val="a0"/>
    <w:link w:val="21"/>
    <w:rsid w:val="004F1CF5"/>
    <w:rPr>
      <w:rFonts w:ascii="Times New Roman" w:hAnsi="Times New Roman"/>
      <w:kern w:val="28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AC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F38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F3846"/>
    <w:pPr>
      <w:keepNext/>
      <w:spacing w:after="0" w:line="240" w:lineRule="auto"/>
      <w:ind w:firstLine="284"/>
      <w:jc w:val="center"/>
      <w:outlineLvl w:val="1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F384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84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8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F3846"/>
    <w:rPr>
      <w:rFonts w:ascii="Times New Roman" w:hAnsi="Times New Roman"/>
      <w:b/>
      <w:bCs/>
      <w:sz w:val="22"/>
      <w:szCs w:val="22"/>
    </w:rPr>
  </w:style>
  <w:style w:type="paragraph" w:styleId="a3">
    <w:name w:val="No Spacing"/>
    <w:link w:val="a4"/>
    <w:qFormat/>
    <w:rsid w:val="004F3846"/>
    <w:rPr>
      <w:rFonts w:ascii="Times New Roman" w:hAnsi="Times New Roman"/>
    </w:rPr>
  </w:style>
  <w:style w:type="character" w:styleId="a5">
    <w:name w:val="Hyperlink"/>
    <w:uiPriority w:val="99"/>
    <w:semiHidden/>
    <w:unhideWhenUsed/>
    <w:rsid w:val="00AC59A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C59AC"/>
    <w:rPr>
      <w:color w:val="800080" w:themeColor="followedHyperlink"/>
      <w:u w:val="single"/>
    </w:rPr>
  </w:style>
  <w:style w:type="paragraph" w:styleId="a7">
    <w:name w:val="Subtitle"/>
    <w:basedOn w:val="a"/>
    <w:next w:val="a"/>
    <w:link w:val="a8"/>
    <w:qFormat/>
    <w:rsid w:val="00AC59AC"/>
    <w:pPr>
      <w:tabs>
        <w:tab w:val="left" w:pos="1092"/>
        <w:tab w:val="left" w:pos="144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7"/>
    <w:rsid w:val="00AC59AC"/>
    <w:rPr>
      <w:rFonts w:ascii="Times New Roman" w:hAnsi="Times New Roman"/>
      <w:b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C59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9AC"/>
    <w:rPr>
      <w:rFonts w:ascii="Tahoma" w:eastAsia="Calibri" w:hAnsi="Tahoma"/>
      <w:sz w:val="16"/>
      <w:szCs w:val="16"/>
      <w:lang w:eastAsia="en-US"/>
    </w:rPr>
  </w:style>
  <w:style w:type="character" w:customStyle="1" w:styleId="a4">
    <w:name w:val="Без интервала Знак"/>
    <w:link w:val="a3"/>
    <w:locked/>
    <w:rsid w:val="00AC59AC"/>
    <w:rPr>
      <w:rFonts w:ascii="Times New Roman" w:hAnsi="Times New Roman"/>
    </w:rPr>
  </w:style>
  <w:style w:type="paragraph" w:styleId="ab">
    <w:name w:val="List Paragraph"/>
    <w:basedOn w:val="a"/>
    <w:uiPriority w:val="34"/>
    <w:qFormat/>
    <w:rsid w:val="00AC59AC"/>
    <w:pPr>
      <w:ind w:left="708"/>
    </w:pPr>
  </w:style>
  <w:style w:type="paragraph" w:customStyle="1" w:styleId="ConsPlusTitle">
    <w:name w:val="ConsPlusTitle"/>
    <w:uiPriority w:val="99"/>
    <w:rsid w:val="00AC59A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Normal">
    <w:name w:val="ConsNormal"/>
    <w:rsid w:val="00AC59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ertext">
    <w:name w:val="headertext"/>
    <w:basedOn w:val="a"/>
    <w:rsid w:val="00AC59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59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C59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C59A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c">
    <w:name w:val="Таблицы (моноширинный)"/>
    <w:basedOn w:val="a"/>
    <w:next w:val="a"/>
    <w:uiPriority w:val="99"/>
    <w:rsid w:val="00AC59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d">
    <w:name w:val="Нормальный (таблица)"/>
    <w:basedOn w:val="a"/>
    <w:next w:val="a"/>
    <w:rsid w:val="00AC59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rsid w:val="00AC59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AC59AC"/>
    <w:rPr>
      <w:b/>
      <w:bCs/>
      <w:color w:val="106BBE"/>
      <w:sz w:val="26"/>
      <w:szCs w:val="26"/>
    </w:rPr>
  </w:style>
  <w:style w:type="character" w:customStyle="1" w:styleId="af0">
    <w:name w:val="Цветовое выделение"/>
    <w:rsid w:val="00AC59AC"/>
    <w:rPr>
      <w:b/>
      <w:bCs/>
      <w:color w:val="26282F"/>
      <w:sz w:val="26"/>
      <w:szCs w:val="26"/>
    </w:rPr>
  </w:style>
  <w:style w:type="table" w:styleId="af1">
    <w:name w:val="Table Grid"/>
    <w:basedOn w:val="a1"/>
    <w:uiPriority w:val="59"/>
    <w:rsid w:val="004F1C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4F1CF5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14"/>
      <w:lang w:eastAsia="ru-RU"/>
    </w:rPr>
  </w:style>
  <w:style w:type="character" w:customStyle="1" w:styleId="af3">
    <w:name w:val="Основной текст Знак"/>
    <w:basedOn w:val="a0"/>
    <w:link w:val="af2"/>
    <w:rsid w:val="004F1CF5"/>
    <w:rPr>
      <w:rFonts w:ascii="Times New Roman" w:eastAsia="Calibri" w:hAnsi="Times New Roman"/>
      <w:color w:val="000000"/>
      <w:sz w:val="28"/>
      <w:szCs w:val="14"/>
      <w:shd w:val="clear" w:color="auto" w:fill="FFFFFF"/>
    </w:rPr>
  </w:style>
  <w:style w:type="paragraph" w:styleId="21">
    <w:name w:val="Body Text 2"/>
    <w:basedOn w:val="a"/>
    <w:link w:val="22"/>
    <w:rsid w:val="004F1CF5"/>
    <w:pPr>
      <w:spacing w:after="120" w:line="480" w:lineRule="auto"/>
    </w:pPr>
    <w:rPr>
      <w:rFonts w:ascii="Times New Roman" w:eastAsia="Times New Roman" w:hAnsi="Times New Roman"/>
      <w:kern w:val="28"/>
      <w:sz w:val="28"/>
    </w:rPr>
  </w:style>
  <w:style w:type="character" w:customStyle="1" w:styleId="22">
    <w:name w:val="Основной текст 2 Знак"/>
    <w:basedOn w:val="a0"/>
    <w:link w:val="21"/>
    <w:rsid w:val="004F1CF5"/>
    <w:rPr>
      <w:rFonts w:ascii="Times New Roman" w:hAnsi="Times New Roman"/>
      <w:kern w:val="28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 Е. Беркова</cp:lastModifiedBy>
  <cp:revision>107</cp:revision>
  <cp:lastPrinted>2018-04-27T05:10:00Z</cp:lastPrinted>
  <dcterms:created xsi:type="dcterms:W3CDTF">2018-04-24T12:55:00Z</dcterms:created>
  <dcterms:modified xsi:type="dcterms:W3CDTF">2018-04-27T05:22:00Z</dcterms:modified>
</cp:coreProperties>
</file>