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57" w:rsidRPr="00A863D3" w:rsidRDefault="00C55357" w:rsidP="00C55357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A863D3">
        <w:rPr>
          <w:b/>
          <w:bCs/>
          <w:sz w:val="28"/>
          <w:szCs w:val="28"/>
        </w:rPr>
        <w:t>Заключение</w:t>
      </w:r>
    </w:p>
    <w:p w:rsidR="00C55357" w:rsidRPr="00A863D3" w:rsidRDefault="00C55357" w:rsidP="00C55357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A863D3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A863D3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A863D3"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sz w:val="28"/>
          <w:szCs w:val="28"/>
        </w:rPr>
        <w:t>04 декабря 2014 года № 2388 «Об утверждении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</w:t>
      </w:r>
    </w:p>
    <w:p w:rsidR="00C55357" w:rsidRPr="007C534C" w:rsidRDefault="00C55357" w:rsidP="00C55357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C55357" w:rsidRPr="00A863D3" w:rsidRDefault="00C55357" w:rsidP="00C55357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A863D3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A863D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863D3">
        <w:rPr>
          <w:sz w:val="28"/>
          <w:szCs w:val="28"/>
        </w:rPr>
        <w:t xml:space="preserve">  2017 г.                                                           </w:t>
      </w:r>
      <w:r>
        <w:rPr>
          <w:sz w:val="28"/>
          <w:szCs w:val="28"/>
        </w:rPr>
        <w:t xml:space="preserve">                           № 385</w:t>
      </w:r>
    </w:p>
    <w:p w:rsidR="00C55357" w:rsidRPr="007C534C" w:rsidRDefault="00C55357" w:rsidP="00C55357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C55357" w:rsidRPr="007C534C" w:rsidRDefault="00C55357" w:rsidP="00C55357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7C534C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7C534C">
        <w:rPr>
          <w:sz w:val="27"/>
          <w:szCs w:val="27"/>
        </w:rPr>
        <w:t>Кущёвский</w:t>
      </w:r>
      <w:proofErr w:type="spellEnd"/>
      <w:r w:rsidRPr="007C534C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C534C">
        <w:rPr>
          <w:sz w:val="27"/>
          <w:szCs w:val="27"/>
        </w:rPr>
        <w:t>Кущёвский</w:t>
      </w:r>
      <w:proofErr w:type="spellEnd"/>
      <w:r w:rsidRPr="007C534C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7C534C">
        <w:rPr>
          <w:sz w:val="27"/>
          <w:szCs w:val="27"/>
        </w:rPr>
        <w:t xml:space="preserve"> </w:t>
      </w:r>
      <w:proofErr w:type="gramStart"/>
      <w:r w:rsidRPr="007C534C">
        <w:rPr>
          <w:sz w:val="27"/>
          <w:szCs w:val="27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C534C">
        <w:rPr>
          <w:sz w:val="27"/>
          <w:szCs w:val="27"/>
        </w:rPr>
        <w:t>Кущёвский</w:t>
      </w:r>
      <w:proofErr w:type="spellEnd"/>
      <w:r w:rsidRPr="007C534C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C534C">
        <w:rPr>
          <w:sz w:val="27"/>
          <w:szCs w:val="27"/>
        </w:rPr>
        <w:t>Кущёвский</w:t>
      </w:r>
      <w:proofErr w:type="spellEnd"/>
      <w:r w:rsidRPr="007C534C">
        <w:rPr>
          <w:sz w:val="27"/>
          <w:szCs w:val="27"/>
        </w:rPr>
        <w:t xml:space="preserve"> район от</w:t>
      </w:r>
      <w:proofErr w:type="gramEnd"/>
      <w:r w:rsidRPr="007C534C">
        <w:rPr>
          <w:sz w:val="27"/>
          <w:szCs w:val="27"/>
        </w:rPr>
        <w:t xml:space="preserve"> </w:t>
      </w:r>
      <w:proofErr w:type="gramStart"/>
      <w:r w:rsidRPr="007C534C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7C534C">
        <w:rPr>
          <w:bCs/>
          <w:sz w:val="27"/>
          <w:szCs w:val="27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04 декабря 2014 года № 2388 «Об утверждении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 в</w:t>
      </w:r>
      <w:r w:rsidRPr="007C534C">
        <w:rPr>
          <w:sz w:val="27"/>
          <w:szCs w:val="27"/>
        </w:rPr>
        <w:t xml:space="preserve"> целях выявления в нем </w:t>
      </w:r>
      <w:proofErr w:type="spellStart"/>
      <w:r w:rsidRPr="007C534C">
        <w:rPr>
          <w:sz w:val="27"/>
          <w:szCs w:val="27"/>
        </w:rPr>
        <w:t>коррупциогенных</w:t>
      </w:r>
      <w:proofErr w:type="spellEnd"/>
      <w:r w:rsidRPr="007C534C">
        <w:rPr>
          <w:sz w:val="27"/>
          <w:szCs w:val="27"/>
        </w:rPr>
        <w:t xml:space="preserve"> факторов и их последующего устранения.</w:t>
      </w:r>
      <w:proofErr w:type="gramEnd"/>
    </w:p>
    <w:p w:rsidR="00C55357" w:rsidRPr="007C534C" w:rsidRDefault="00C55357" w:rsidP="00C55357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7C534C">
        <w:rPr>
          <w:sz w:val="27"/>
          <w:szCs w:val="27"/>
        </w:rPr>
        <w:t xml:space="preserve">В представленном проекте </w:t>
      </w:r>
      <w:r w:rsidRPr="007C534C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04 декабря 2014 года № 2388 «Об утверждении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 </w:t>
      </w:r>
      <w:proofErr w:type="spellStart"/>
      <w:r w:rsidRPr="007C534C">
        <w:rPr>
          <w:bCs/>
          <w:sz w:val="27"/>
          <w:szCs w:val="27"/>
        </w:rPr>
        <w:t>к</w:t>
      </w:r>
      <w:r w:rsidRPr="007C534C">
        <w:rPr>
          <w:sz w:val="27"/>
          <w:szCs w:val="27"/>
        </w:rPr>
        <w:t>оррупциогенные</w:t>
      </w:r>
      <w:proofErr w:type="spellEnd"/>
      <w:r w:rsidRPr="007C534C">
        <w:rPr>
          <w:sz w:val="27"/>
          <w:szCs w:val="27"/>
        </w:rPr>
        <w:t xml:space="preserve"> факторы не выявлены.</w:t>
      </w:r>
    </w:p>
    <w:p w:rsidR="00C55357" w:rsidRPr="007C534C" w:rsidRDefault="00C55357" w:rsidP="00C55357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C55357" w:rsidRPr="00A863D3" w:rsidRDefault="00C55357" w:rsidP="00C55357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Управляющий делами администрации </w:t>
      </w:r>
    </w:p>
    <w:p w:rsidR="00C55357" w:rsidRPr="00A863D3" w:rsidRDefault="00C55357" w:rsidP="00C55357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муниципального образования </w:t>
      </w:r>
    </w:p>
    <w:p w:rsidR="00C55357" w:rsidRPr="00A863D3" w:rsidRDefault="00C55357" w:rsidP="00C553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A863D3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0"/>
    <w:rsid w:val="002829F9"/>
    <w:rsid w:val="00325828"/>
    <w:rsid w:val="00487966"/>
    <w:rsid w:val="008360B3"/>
    <w:rsid w:val="00AC53DB"/>
    <w:rsid w:val="00C55357"/>
    <w:rsid w:val="00D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5357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5357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2018-01-09T06:27:00Z</dcterms:created>
  <dcterms:modified xsi:type="dcterms:W3CDTF">2018-01-09T06:27:00Z</dcterms:modified>
</cp:coreProperties>
</file>